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AF1" w:rsidRDefault="00887AF1" w:rsidP="00887AF1">
      <w:pPr>
        <w:widowControl w:val="0"/>
        <w:autoSpaceDE w:val="0"/>
        <w:autoSpaceDN w:val="0"/>
        <w:spacing w:after="0" w:line="480" w:lineRule="auto"/>
        <w:rPr>
          <w:rFonts w:ascii="Times New Roman" w:hAnsi="Times New Roman"/>
          <w:noProof/>
          <w:sz w:val="24"/>
          <w:szCs w:val="24"/>
        </w:rPr>
      </w:pPr>
    </w:p>
    <w:p w:rsidR="00294C77" w:rsidRDefault="00887AF1" w:rsidP="00887AF1">
      <w:pPr>
        <w:widowControl w:val="0"/>
        <w:autoSpaceDE w:val="0"/>
        <w:autoSpaceDN w:val="0"/>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02E6A0D4" wp14:editId="64B49E09">
            <wp:extent cx="1228725" cy="159671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endal.jpg"/>
                    <pic:cNvPicPr/>
                  </pic:nvPicPr>
                  <pic:blipFill>
                    <a:blip r:embed="rId8">
                      <a:extLst>
                        <a:ext uri="{28A0092B-C50C-407E-A947-70E740481C1C}">
                          <a14:useLocalDpi xmlns:a14="http://schemas.microsoft.com/office/drawing/2010/main" val="0"/>
                        </a:ext>
                      </a:extLst>
                    </a:blip>
                    <a:stretch>
                      <a:fillRect/>
                    </a:stretch>
                  </pic:blipFill>
                  <pic:spPr>
                    <a:xfrm>
                      <a:off x="0" y="0"/>
                      <a:ext cx="1234857" cy="1604688"/>
                    </a:xfrm>
                    <a:prstGeom prst="rect">
                      <a:avLst/>
                    </a:prstGeom>
                  </pic:spPr>
                </pic:pic>
              </a:graphicData>
            </a:graphic>
          </wp:inline>
        </w:drawing>
      </w:r>
    </w:p>
    <w:p w:rsidR="0037003A" w:rsidRPr="00837824" w:rsidRDefault="00837824" w:rsidP="00C54268">
      <w:pPr>
        <w:widowControl w:val="0"/>
        <w:autoSpaceDE w:val="0"/>
        <w:autoSpaceDN w:val="0"/>
        <w:spacing w:after="0" w:line="360" w:lineRule="auto"/>
        <w:jc w:val="center"/>
        <w:rPr>
          <w:rFonts w:ascii="Times New Roman" w:hAnsi="Times New Roman"/>
          <w:sz w:val="24"/>
          <w:szCs w:val="24"/>
          <w:lang w:val="en-ID"/>
        </w:rPr>
      </w:pPr>
      <w:r>
        <w:rPr>
          <w:rFonts w:ascii="Times New Roman" w:hAnsi="Times New Roman"/>
          <w:sz w:val="24"/>
          <w:szCs w:val="24"/>
          <w:lang w:val="en-ID"/>
        </w:rPr>
        <w:t>KABUPATEN KENDAL</w:t>
      </w:r>
    </w:p>
    <w:p w:rsidR="0037003A" w:rsidRPr="00DA4BC0" w:rsidRDefault="0037003A" w:rsidP="00C54268">
      <w:pPr>
        <w:widowControl w:val="0"/>
        <w:autoSpaceDE w:val="0"/>
        <w:autoSpaceDN w:val="0"/>
        <w:spacing w:before="60" w:after="0" w:line="360" w:lineRule="auto"/>
        <w:jc w:val="center"/>
        <w:rPr>
          <w:rFonts w:ascii="Times New Roman" w:hAnsi="Times New Roman"/>
          <w:sz w:val="24"/>
          <w:szCs w:val="24"/>
          <w:lang w:val="sv-SE"/>
        </w:rPr>
      </w:pPr>
      <w:r w:rsidRPr="00DA4BC0">
        <w:rPr>
          <w:rFonts w:ascii="Times New Roman" w:hAnsi="Times New Roman"/>
          <w:sz w:val="24"/>
          <w:szCs w:val="24"/>
          <w:lang w:val="sv-SE"/>
        </w:rPr>
        <w:t xml:space="preserve">KEPUTUSAN </w:t>
      </w:r>
      <w:r w:rsidR="00837824">
        <w:rPr>
          <w:rFonts w:ascii="Times New Roman" w:hAnsi="Times New Roman"/>
          <w:sz w:val="24"/>
          <w:szCs w:val="24"/>
          <w:lang w:val="sv-SE"/>
        </w:rPr>
        <w:t>KEPALA</w:t>
      </w:r>
      <w:r w:rsidR="00B43C8A">
        <w:rPr>
          <w:rFonts w:ascii="Times New Roman" w:hAnsi="Times New Roman"/>
          <w:sz w:val="24"/>
          <w:szCs w:val="24"/>
          <w:lang w:val="sv-SE"/>
        </w:rPr>
        <w:t xml:space="preserve"> DESA </w:t>
      </w:r>
      <w:r w:rsidR="00C54268">
        <w:rPr>
          <w:rFonts w:ascii="Times New Roman" w:hAnsi="Times New Roman"/>
          <w:sz w:val="24"/>
          <w:szCs w:val="24"/>
          <w:lang w:val="sv-SE"/>
        </w:rPr>
        <w:t>KUMPULREJO</w:t>
      </w:r>
    </w:p>
    <w:p w:rsidR="0037003A" w:rsidRPr="00DA4BC0" w:rsidRDefault="001501A2" w:rsidP="00C54268">
      <w:pPr>
        <w:widowControl w:val="0"/>
        <w:autoSpaceDE w:val="0"/>
        <w:autoSpaceDN w:val="0"/>
        <w:spacing w:before="60" w:after="0" w:line="360" w:lineRule="auto"/>
        <w:jc w:val="center"/>
        <w:rPr>
          <w:rFonts w:ascii="Times New Roman" w:hAnsi="Times New Roman"/>
          <w:sz w:val="24"/>
          <w:szCs w:val="24"/>
          <w:lang w:val="sv-SE"/>
        </w:rPr>
      </w:pPr>
      <w:r w:rsidRPr="00DA4BC0">
        <w:rPr>
          <w:rFonts w:ascii="Times New Roman" w:hAnsi="Times New Roman"/>
          <w:sz w:val="24"/>
          <w:szCs w:val="24"/>
          <w:lang w:val="sv-SE"/>
        </w:rPr>
        <w:t xml:space="preserve">NOMOR </w:t>
      </w:r>
      <w:r w:rsidR="005A058C">
        <w:rPr>
          <w:rFonts w:ascii="Times New Roman" w:hAnsi="Times New Roman"/>
          <w:sz w:val="24"/>
          <w:szCs w:val="24"/>
          <w:lang w:val="sv-SE"/>
        </w:rPr>
        <w:t xml:space="preserve">: </w:t>
      </w:r>
      <w:r w:rsidR="00C54268">
        <w:rPr>
          <w:rFonts w:ascii="Times New Roman" w:hAnsi="Times New Roman"/>
          <w:sz w:val="24"/>
          <w:szCs w:val="24"/>
          <w:lang w:val="sv-SE"/>
        </w:rPr>
        <w:t xml:space="preserve">911 / </w:t>
      </w:r>
      <w:r w:rsidR="00837824">
        <w:rPr>
          <w:rFonts w:ascii="Times New Roman" w:hAnsi="Times New Roman"/>
          <w:sz w:val="24"/>
          <w:szCs w:val="24"/>
          <w:lang w:val="sv-SE"/>
        </w:rPr>
        <w:t>0</w:t>
      </w:r>
      <w:r w:rsidR="00C54268">
        <w:rPr>
          <w:rFonts w:ascii="Times New Roman" w:hAnsi="Times New Roman"/>
          <w:sz w:val="24"/>
          <w:szCs w:val="24"/>
          <w:lang w:val="sv-SE"/>
        </w:rPr>
        <w:t>8 /</w:t>
      </w:r>
      <w:r w:rsidRPr="00DA4BC0">
        <w:rPr>
          <w:rFonts w:ascii="Times New Roman" w:hAnsi="Times New Roman"/>
          <w:sz w:val="24"/>
          <w:szCs w:val="24"/>
          <w:lang w:val="sv-SE"/>
        </w:rPr>
        <w:t xml:space="preserve"> </w:t>
      </w:r>
      <w:r w:rsidR="00B43C8A">
        <w:rPr>
          <w:rFonts w:ascii="Times New Roman" w:hAnsi="Times New Roman"/>
          <w:sz w:val="24"/>
          <w:szCs w:val="24"/>
          <w:lang w:val="sv-SE"/>
        </w:rPr>
        <w:t>2019</w:t>
      </w:r>
    </w:p>
    <w:p w:rsidR="0037003A" w:rsidRPr="00DA4BC0" w:rsidRDefault="0037003A" w:rsidP="00C54268">
      <w:pPr>
        <w:widowControl w:val="0"/>
        <w:autoSpaceDE w:val="0"/>
        <w:autoSpaceDN w:val="0"/>
        <w:spacing w:before="60" w:after="0" w:line="360" w:lineRule="auto"/>
        <w:jc w:val="center"/>
        <w:rPr>
          <w:rFonts w:ascii="Times New Roman" w:hAnsi="Times New Roman"/>
          <w:sz w:val="24"/>
          <w:szCs w:val="24"/>
          <w:lang w:val="sv-SE"/>
        </w:rPr>
      </w:pPr>
      <w:r w:rsidRPr="00DA4BC0">
        <w:rPr>
          <w:rFonts w:ascii="Times New Roman" w:hAnsi="Times New Roman"/>
          <w:sz w:val="24"/>
          <w:szCs w:val="24"/>
          <w:lang w:val="sv-SE"/>
        </w:rPr>
        <w:t>TENTANG</w:t>
      </w:r>
    </w:p>
    <w:p w:rsidR="009A23DD" w:rsidRDefault="009A23DD" w:rsidP="00C54268">
      <w:pPr>
        <w:widowControl w:val="0"/>
        <w:autoSpaceDE w:val="0"/>
        <w:autoSpaceDN w:val="0"/>
        <w:spacing w:before="60" w:after="0" w:line="360" w:lineRule="auto"/>
        <w:jc w:val="center"/>
        <w:rPr>
          <w:rFonts w:ascii="Times New Roman" w:hAnsi="Times New Roman"/>
          <w:sz w:val="24"/>
          <w:szCs w:val="24"/>
          <w:lang w:val="sv-SE"/>
        </w:rPr>
      </w:pPr>
      <w:r>
        <w:rPr>
          <w:rFonts w:ascii="Times New Roman" w:hAnsi="Times New Roman"/>
          <w:sz w:val="24"/>
          <w:szCs w:val="24"/>
          <w:lang w:val="sv-SE"/>
        </w:rPr>
        <w:t>PEMEGANG KEKUASAAN PENGELOLAAN KEUANGAN DESA (PKPKD) DAN</w:t>
      </w:r>
    </w:p>
    <w:p w:rsidR="00B43C8A" w:rsidRDefault="00317498" w:rsidP="00C54268">
      <w:pPr>
        <w:widowControl w:val="0"/>
        <w:autoSpaceDE w:val="0"/>
        <w:autoSpaceDN w:val="0"/>
        <w:spacing w:before="60" w:after="0" w:line="360" w:lineRule="auto"/>
        <w:jc w:val="center"/>
        <w:rPr>
          <w:rFonts w:ascii="Times New Roman" w:hAnsi="Times New Roman"/>
          <w:sz w:val="24"/>
          <w:szCs w:val="24"/>
          <w:lang w:val="sv-SE"/>
        </w:rPr>
      </w:pPr>
      <w:r w:rsidRPr="00DA4BC0">
        <w:rPr>
          <w:rFonts w:ascii="Times New Roman" w:hAnsi="Times New Roman"/>
          <w:sz w:val="24"/>
          <w:szCs w:val="24"/>
          <w:lang w:val="sv-SE"/>
        </w:rPr>
        <w:t>PELAKSANA PENGELOLA</w:t>
      </w:r>
      <w:r w:rsidR="00B43C8A">
        <w:rPr>
          <w:rFonts w:ascii="Times New Roman" w:hAnsi="Times New Roman"/>
          <w:sz w:val="24"/>
          <w:szCs w:val="24"/>
          <w:lang w:val="sv-SE"/>
        </w:rPr>
        <w:t>AN</w:t>
      </w:r>
      <w:r w:rsidRPr="00DA4BC0">
        <w:rPr>
          <w:rFonts w:ascii="Times New Roman" w:hAnsi="Times New Roman"/>
          <w:sz w:val="24"/>
          <w:szCs w:val="24"/>
          <w:lang w:val="sv-SE"/>
        </w:rPr>
        <w:t xml:space="preserve"> KEUANGAN DESA</w:t>
      </w:r>
      <w:r w:rsidR="00FF46C1" w:rsidRPr="00DA4BC0">
        <w:rPr>
          <w:rFonts w:ascii="Times New Roman" w:hAnsi="Times New Roman"/>
          <w:sz w:val="24"/>
          <w:szCs w:val="24"/>
          <w:lang w:val="sv-SE"/>
        </w:rPr>
        <w:t xml:space="preserve"> </w:t>
      </w:r>
      <w:r w:rsidR="00B43C8A">
        <w:rPr>
          <w:rFonts w:ascii="Times New Roman" w:hAnsi="Times New Roman"/>
          <w:sz w:val="24"/>
          <w:szCs w:val="24"/>
          <w:lang w:val="sv-SE"/>
        </w:rPr>
        <w:t xml:space="preserve">(PPKD) </w:t>
      </w:r>
    </w:p>
    <w:p w:rsidR="0037003A" w:rsidRPr="00DA4BC0" w:rsidRDefault="00FF46C1" w:rsidP="00C54268">
      <w:pPr>
        <w:widowControl w:val="0"/>
        <w:autoSpaceDE w:val="0"/>
        <w:autoSpaceDN w:val="0"/>
        <w:spacing w:before="60" w:after="0" w:line="360" w:lineRule="auto"/>
        <w:jc w:val="center"/>
        <w:rPr>
          <w:rFonts w:ascii="Times New Roman" w:hAnsi="Times New Roman"/>
          <w:sz w:val="24"/>
          <w:szCs w:val="24"/>
          <w:lang w:val="sv-SE"/>
        </w:rPr>
      </w:pPr>
      <w:r w:rsidRPr="00DA4BC0">
        <w:rPr>
          <w:rFonts w:ascii="Times New Roman" w:hAnsi="Times New Roman"/>
          <w:sz w:val="24"/>
          <w:szCs w:val="24"/>
          <w:lang w:val="sv-SE"/>
        </w:rPr>
        <w:t>TAHUN ANGGARAN 2019</w:t>
      </w:r>
    </w:p>
    <w:p w:rsidR="00C54268" w:rsidRPr="00DA4BC0" w:rsidRDefault="00837824" w:rsidP="00C54268">
      <w:pPr>
        <w:widowControl w:val="0"/>
        <w:autoSpaceDE w:val="0"/>
        <w:autoSpaceDN w:val="0"/>
        <w:spacing w:before="60" w:after="0" w:line="480" w:lineRule="auto"/>
        <w:jc w:val="center"/>
        <w:rPr>
          <w:rFonts w:ascii="Times New Roman" w:hAnsi="Times New Roman"/>
          <w:sz w:val="24"/>
          <w:szCs w:val="24"/>
          <w:lang w:val="sv-SE"/>
        </w:rPr>
      </w:pPr>
      <w:r>
        <w:rPr>
          <w:rFonts w:ascii="Times New Roman" w:hAnsi="Times New Roman"/>
          <w:sz w:val="24"/>
          <w:szCs w:val="24"/>
          <w:lang w:val="sv-SE"/>
        </w:rPr>
        <w:t xml:space="preserve">KEPALA DESA </w:t>
      </w:r>
      <w:r w:rsidR="00C54268">
        <w:rPr>
          <w:rFonts w:ascii="Times New Roman" w:hAnsi="Times New Roman"/>
          <w:sz w:val="24"/>
          <w:szCs w:val="24"/>
          <w:lang w:val="sv-SE"/>
        </w:rPr>
        <w:t>KUMPULREJO</w:t>
      </w:r>
      <w:r>
        <w:rPr>
          <w:rFonts w:ascii="Times New Roman" w:hAnsi="Times New Roman"/>
          <w:sz w:val="24"/>
          <w:szCs w:val="24"/>
          <w:lang w:val="sv-SE"/>
        </w:rPr>
        <w:t>,</w:t>
      </w:r>
    </w:p>
    <w:tbl>
      <w:tblPr>
        <w:tblW w:w="16627" w:type="dxa"/>
        <w:tblInd w:w="-34" w:type="dxa"/>
        <w:tblLayout w:type="fixed"/>
        <w:tblLook w:val="04A0" w:firstRow="1" w:lastRow="0" w:firstColumn="1" w:lastColumn="0" w:noHBand="0" w:noVBand="1"/>
      </w:tblPr>
      <w:tblGrid>
        <w:gridCol w:w="1843"/>
        <w:gridCol w:w="567"/>
        <w:gridCol w:w="6662"/>
        <w:gridCol w:w="2102"/>
        <w:gridCol w:w="275"/>
        <w:gridCol w:w="397"/>
        <w:gridCol w:w="4781"/>
      </w:tblGrid>
      <w:tr w:rsidR="00F37067" w:rsidRPr="00DA4BC0" w:rsidTr="00C54268">
        <w:tc>
          <w:tcPr>
            <w:tcW w:w="1843" w:type="dxa"/>
          </w:tcPr>
          <w:p w:rsidR="00F37067" w:rsidRPr="00C54268" w:rsidRDefault="00C54268" w:rsidP="00DA4BC0">
            <w:pPr>
              <w:widowControl w:val="0"/>
              <w:autoSpaceDE w:val="0"/>
              <w:autoSpaceDN w:val="0"/>
              <w:spacing w:after="0" w:line="480" w:lineRule="auto"/>
              <w:rPr>
                <w:rFonts w:ascii="Bookman Old Style" w:hAnsi="Bookman Old Style"/>
                <w:sz w:val="24"/>
                <w:szCs w:val="24"/>
                <w:lang w:val="sv-SE"/>
              </w:rPr>
            </w:pPr>
            <w:r>
              <w:rPr>
                <w:rFonts w:ascii="Bookman Old Style" w:hAnsi="Bookman Old Style"/>
                <w:sz w:val="24"/>
                <w:szCs w:val="24"/>
                <w:lang w:val="sv-SE"/>
              </w:rPr>
              <w:t xml:space="preserve">Menimbang  </w:t>
            </w:r>
            <w:r w:rsidR="00F37067" w:rsidRPr="00C54268">
              <w:rPr>
                <w:rFonts w:ascii="Bookman Old Style" w:hAnsi="Bookman Old Style"/>
                <w:sz w:val="24"/>
                <w:szCs w:val="24"/>
                <w:lang w:val="sv-SE"/>
              </w:rPr>
              <w:t>:</w:t>
            </w:r>
          </w:p>
        </w:tc>
        <w:tc>
          <w:tcPr>
            <w:tcW w:w="7229" w:type="dxa"/>
            <w:gridSpan w:val="2"/>
          </w:tcPr>
          <w:p w:rsidR="009A23DD" w:rsidRPr="00C54268" w:rsidRDefault="009A23DD" w:rsidP="00C015E7">
            <w:pPr>
              <w:widowControl w:val="0"/>
              <w:numPr>
                <w:ilvl w:val="0"/>
                <w:numId w:val="23"/>
              </w:numPr>
              <w:autoSpaceDE w:val="0"/>
              <w:autoSpaceDN w:val="0"/>
              <w:spacing w:after="0"/>
              <w:ind w:left="559" w:hanging="540"/>
              <w:jc w:val="both"/>
              <w:rPr>
                <w:rFonts w:ascii="Bookman Old Style" w:hAnsi="Bookman Old Style"/>
                <w:sz w:val="24"/>
                <w:szCs w:val="24"/>
                <w:lang w:val="sv-SE"/>
              </w:rPr>
            </w:pPr>
            <w:r w:rsidRPr="00C54268">
              <w:rPr>
                <w:rFonts w:ascii="Bookman Old Style" w:hAnsi="Bookman Old Style"/>
                <w:sz w:val="24"/>
                <w:szCs w:val="24"/>
                <w:lang w:val="sv-SE"/>
              </w:rPr>
              <w:t xml:space="preserve">bahwa untuk melaksanakan ketentuan pasal 3 permendagri nomor 20 tahun 2018 tentang pengelolaan keuangan desa, </w:t>
            </w:r>
            <w:r w:rsidR="00837824" w:rsidRPr="00C54268">
              <w:rPr>
                <w:rFonts w:ascii="Bookman Old Style" w:hAnsi="Bookman Old Style"/>
                <w:sz w:val="24"/>
                <w:szCs w:val="24"/>
                <w:lang w:val="sv-SE"/>
              </w:rPr>
              <w:t>Kepala Desa</w:t>
            </w:r>
            <w:r w:rsidRPr="00C54268">
              <w:rPr>
                <w:rFonts w:ascii="Bookman Old Style" w:hAnsi="Bookman Old Style"/>
                <w:sz w:val="24"/>
                <w:szCs w:val="24"/>
                <w:lang w:val="sv-SE"/>
              </w:rPr>
              <w:t xml:space="preserve"> adalah Pemegang Kekuasaan Pengelolaan Keuangan Desa (PKPKD)</w:t>
            </w:r>
            <w:r w:rsidR="003C0321" w:rsidRPr="00C54268">
              <w:rPr>
                <w:rFonts w:ascii="Bookman Old Style" w:hAnsi="Bookman Old Style"/>
                <w:sz w:val="24"/>
                <w:szCs w:val="24"/>
                <w:lang w:val="sv-SE"/>
              </w:rPr>
              <w:t>;</w:t>
            </w:r>
          </w:p>
          <w:p w:rsidR="009A23DD" w:rsidRPr="00C54268" w:rsidRDefault="009A23DD" w:rsidP="00C015E7">
            <w:pPr>
              <w:widowControl w:val="0"/>
              <w:numPr>
                <w:ilvl w:val="0"/>
                <w:numId w:val="23"/>
              </w:numPr>
              <w:autoSpaceDE w:val="0"/>
              <w:autoSpaceDN w:val="0"/>
              <w:spacing w:after="0"/>
              <w:ind w:left="559" w:hanging="540"/>
              <w:jc w:val="both"/>
              <w:rPr>
                <w:rFonts w:ascii="Bookman Old Style" w:hAnsi="Bookman Old Style"/>
                <w:sz w:val="24"/>
                <w:szCs w:val="24"/>
                <w:lang w:val="sv-SE"/>
              </w:rPr>
            </w:pPr>
            <w:r w:rsidRPr="00C54268">
              <w:rPr>
                <w:rFonts w:ascii="Bookman Old Style" w:hAnsi="Bookman Old Style"/>
                <w:sz w:val="24"/>
                <w:szCs w:val="24"/>
                <w:lang w:val="sv-SE"/>
              </w:rPr>
              <w:t xml:space="preserve">bahwa </w:t>
            </w:r>
            <w:r w:rsidR="00837824" w:rsidRPr="00C54268">
              <w:rPr>
                <w:rFonts w:ascii="Bookman Old Style" w:hAnsi="Bookman Old Style"/>
                <w:sz w:val="24"/>
                <w:szCs w:val="24"/>
                <w:lang w:val="sv-SE"/>
              </w:rPr>
              <w:t>Kepala Desa</w:t>
            </w:r>
            <w:r w:rsidRPr="00C54268">
              <w:rPr>
                <w:rFonts w:ascii="Bookman Old Style" w:hAnsi="Bookman Old Style"/>
                <w:sz w:val="24"/>
                <w:szCs w:val="24"/>
                <w:lang w:val="sv-SE"/>
              </w:rPr>
              <w:t xml:space="preserve"> selaku PKPKD mempunyai kewenangan menetapkan PPKD</w:t>
            </w:r>
            <w:r w:rsidR="003C0321" w:rsidRPr="00C54268">
              <w:rPr>
                <w:rFonts w:ascii="Bookman Old Style" w:hAnsi="Bookman Old Style"/>
                <w:sz w:val="24"/>
                <w:szCs w:val="24"/>
                <w:lang w:val="sv-SE"/>
              </w:rPr>
              <w:t>;</w:t>
            </w:r>
          </w:p>
          <w:p w:rsidR="002923A9" w:rsidRPr="00C54268" w:rsidRDefault="00F37067" w:rsidP="00C015E7">
            <w:pPr>
              <w:widowControl w:val="0"/>
              <w:numPr>
                <w:ilvl w:val="0"/>
                <w:numId w:val="23"/>
              </w:numPr>
              <w:autoSpaceDE w:val="0"/>
              <w:autoSpaceDN w:val="0"/>
              <w:spacing w:after="0"/>
              <w:ind w:left="559" w:hanging="540"/>
              <w:jc w:val="both"/>
              <w:rPr>
                <w:rFonts w:ascii="Bookman Old Style" w:hAnsi="Bookman Old Style"/>
                <w:sz w:val="24"/>
                <w:szCs w:val="24"/>
                <w:lang w:val="sv-SE"/>
              </w:rPr>
            </w:pPr>
            <w:r w:rsidRPr="00C54268">
              <w:rPr>
                <w:rFonts w:ascii="Bookman Old Style" w:hAnsi="Bookman Old Style"/>
                <w:sz w:val="24"/>
                <w:szCs w:val="24"/>
                <w:lang w:val="sv-SE"/>
              </w:rPr>
              <w:t xml:space="preserve">bahwa </w:t>
            </w:r>
            <w:r w:rsidR="003C0321" w:rsidRPr="00C54268">
              <w:rPr>
                <w:rFonts w:ascii="Bookman Old Style" w:hAnsi="Bookman Old Style"/>
                <w:sz w:val="24"/>
                <w:szCs w:val="24"/>
                <w:lang w:val="sv-SE"/>
              </w:rPr>
              <w:t>berdasarkan pertimbangan sebagaimana dimaksud pada huruf a</w:t>
            </w:r>
            <w:r w:rsidR="00350251" w:rsidRPr="00C54268">
              <w:rPr>
                <w:rFonts w:ascii="Bookman Old Style" w:hAnsi="Bookman Old Style"/>
                <w:sz w:val="24"/>
                <w:szCs w:val="24"/>
                <w:lang w:val="sv-SE"/>
              </w:rPr>
              <w:t xml:space="preserve"> dan huruf b,</w:t>
            </w:r>
            <w:r w:rsidR="00837824" w:rsidRPr="00C54268">
              <w:rPr>
                <w:rFonts w:ascii="Bookman Old Style" w:hAnsi="Bookman Old Style"/>
                <w:sz w:val="24"/>
                <w:szCs w:val="24"/>
                <w:lang w:val="sv-SE"/>
              </w:rPr>
              <w:t xml:space="preserve"> perlu menetapkan K</w:t>
            </w:r>
            <w:r w:rsidR="003C0321" w:rsidRPr="00C54268">
              <w:rPr>
                <w:rFonts w:ascii="Bookman Old Style" w:hAnsi="Bookman Old Style"/>
                <w:sz w:val="24"/>
                <w:szCs w:val="24"/>
                <w:lang w:val="sv-SE"/>
              </w:rPr>
              <w:t xml:space="preserve">eputusan </w:t>
            </w:r>
            <w:r w:rsidR="00837824" w:rsidRPr="00C54268">
              <w:rPr>
                <w:rFonts w:ascii="Bookman Old Style" w:hAnsi="Bookman Old Style"/>
                <w:sz w:val="24"/>
                <w:szCs w:val="24"/>
                <w:lang w:val="sv-SE"/>
              </w:rPr>
              <w:t>Kepala Desa</w:t>
            </w:r>
            <w:r w:rsidR="003C0321" w:rsidRPr="00C54268">
              <w:rPr>
                <w:rFonts w:ascii="Bookman Old Style" w:hAnsi="Bookman Old Style"/>
                <w:sz w:val="24"/>
                <w:szCs w:val="24"/>
                <w:lang w:val="sv-SE"/>
              </w:rPr>
              <w:t xml:space="preserve"> tentang penetapan PKPKD dan PPKD tahun anggaran </w:t>
            </w:r>
            <w:r w:rsidR="00FF46C1" w:rsidRPr="00C54268">
              <w:rPr>
                <w:rFonts w:ascii="Bookman Old Style" w:hAnsi="Bookman Old Style"/>
                <w:sz w:val="24"/>
                <w:szCs w:val="24"/>
                <w:lang w:val="sv-SE"/>
              </w:rPr>
              <w:t>2019</w:t>
            </w:r>
            <w:r w:rsidR="0011263D" w:rsidRPr="00C54268">
              <w:rPr>
                <w:rFonts w:ascii="Bookman Old Style" w:hAnsi="Bookman Old Style"/>
                <w:sz w:val="24"/>
                <w:szCs w:val="24"/>
                <w:lang w:val="sv-SE"/>
              </w:rPr>
              <w:t>.</w:t>
            </w:r>
          </w:p>
        </w:tc>
        <w:tc>
          <w:tcPr>
            <w:tcW w:w="2102" w:type="dxa"/>
            <w:tcBorders>
              <w:left w:val="nil"/>
            </w:tcBorders>
          </w:tcPr>
          <w:p w:rsidR="00F37067" w:rsidRPr="00DA4BC0" w:rsidRDefault="00F37067" w:rsidP="00DA4BC0">
            <w:pPr>
              <w:widowControl w:val="0"/>
              <w:autoSpaceDE w:val="0"/>
              <w:autoSpaceDN w:val="0"/>
              <w:spacing w:after="0" w:line="480" w:lineRule="auto"/>
              <w:jc w:val="center"/>
              <w:rPr>
                <w:rFonts w:ascii="Times New Roman" w:hAnsi="Times New Roman"/>
                <w:sz w:val="24"/>
                <w:szCs w:val="24"/>
                <w:lang w:val="sv-SE"/>
              </w:rPr>
            </w:pPr>
          </w:p>
        </w:tc>
        <w:tc>
          <w:tcPr>
            <w:tcW w:w="275" w:type="dxa"/>
          </w:tcPr>
          <w:p w:rsidR="00F37067" w:rsidRPr="00DA4BC0" w:rsidRDefault="00F37067" w:rsidP="00DA4BC0">
            <w:pPr>
              <w:widowControl w:val="0"/>
              <w:autoSpaceDE w:val="0"/>
              <w:autoSpaceDN w:val="0"/>
              <w:spacing w:after="0" w:line="480" w:lineRule="auto"/>
              <w:jc w:val="center"/>
              <w:rPr>
                <w:rFonts w:ascii="Times New Roman" w:hAnsi="Times New Roman"/>
                <w:sz w:val="24"/>
                <w:szCs w:val="24"/>
                <w:lang w:val="sv-SE"/>
              </w:rPr>
            </w:pPr>
          </w:p>
        </w:tc>
        <w:tc>
          <w:tcPr>
            <w:tcW w:w="397" w:type="dxa"/>
          </w:tcPr>
          <w:p w:rsidR="00F37067" w:rsidRPr="00DA4BC0" w:rsidRDefault="00F37067" w:rsidP="00DA4BC0">
            <w:pPr>
              <w:widowControl w:val="0"/>
              <w:autoSpaceDE w:val="0"/>
              <w:autoSpaceDN w:val="0"/>
              <w:spacing w:after="0" w:line="480" w:lineRule="auto"/>
              <w:jc w:val="center"/>
              <w:rPr>
                <w:rFonts w:ascii="Times New Roman" w:hAnsi="Times New Roman"/>
                <w:sz w:val="24"/>
                <w:szCs w:val="24"/>
                <w:lang w:val="sv-SE"/>
              </w:rPr>
            </w:pPr>
          </w:p>
        </w:tc>
        <w:tc>
          <w:tcPr>
            <w:tcW w:w="4781" w:type="dxa"/>
          </w:tcPr>
          <w:p w:rsidR="00F37067" w:rsidRPr="00DA4BC0" w:rsidRDefault="00F37067" w:rsidP="00DA4BC0">
            <w:pPr>
              <w:widowControl w:val="0"/>
              <w:autoSpaceDE w:val="0"/>
              <w:autoSpaceDN w:val="0"/>
              <w:spacing w:after="0" w:line="480" w:lineRule="auto"/>
              <w:jc w:val="center"/>
              <w:rPr>
                <w:rFonts w:ascii="Times New Roman" w:hAnsi="Times New Roman"/>
                <w:sz w:val="24"/>
                <w:szCs w:val="24"/>
                <w:lang w:val="sv-SE"/>
              </w:rPr>
            </w:pPr>
          </w:p>
        </w:tc>
      </w:tr>
      <w:tr w:rsidR="00F37067" w:rsidRPr="00DA4BC0" w:rsidTr="00C54268">
        <w:trPr>
          <w:gridAfter w:val="4"/>
          <w:wAfter w:w="7555" w:type="dxa"/>
        </w:trPr>
        <w:tc>
          <w:tcPr>
            <w:tcW w:w="1843" w:type="dxa"/>
          </w:tcPr>
          <w:p w:rsidR="00F37067" w:rsidRPr="00C54268" w:rsidRDefault="00C54268" w:rsidP="00C54268">
            <w:pPr>
              <w:widowControl w:val="0"/>
              <w:autoSpaceDE w:val="0"/>
              <w:autoSpaceDN w:val="0"/>
              <w:spacing w:after="0" w:line="480" w:lineRule="auto"/>
              <w:rPr>
                <w:rFonts w:ascii="Bookman Old Style" w:hAnsi="Bookman Old Style"/>
                <w:sz w:val="24"/>
                <w:szCs w:val="24"/>
              </w:rPr>
            </w:pPr>
            <w:r>
              <w:rPr>
                <w:rFonts w:ascii="Bookman Old Style" w:hAnsi="Bookman Old Style"/>
                <w:sz w:val="24"/>
                <w:szCs w:val="24"/>
              </w:rPr>
              <w:t xml:space="preserve">Mengingat    </w:t>
            </w:r>
            <w:r w:rsidR="00F37067" w:rsidRPr="00C54268">
              <w:rPr>
                <w:rFonts w:ascii="Bookman Old Style" w:hAnsi="Bookman Old Style"/>
                <w:sz w:val="24"/>
                <w:szCs w:val="24"/>
              </w:rPr>
              <w:t>:</w:t>
            </w:r>
          </w:p>
        </w:tc>
        <w:tc>
          <w:tcPr>
            <w:tcW w:w="567" w:type="dxa"/>
          </w:tcPr>
          <w:p w:rsidR="00F37067" w:rsidRPr="00C54268" w:rsidRDefault="00F37067"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1.</w:t>
            </w:r>
          </w:p>
        </w:tc>
        <w:tc>
          <w:tcPr>
            <w:tcW w:w="6662" w:type="dxa"/>
          </w:tcPr>
          <w:p w:rsidR="00F37067" w:rsidRPr="00C54268" w:rsidRDefault="00B43C8A" w:rsidP="00C015E7">
            <w:pPr>
              <w:autoSpaceDE w:val="0"/>
              <w:autoSpaceDN w:val="0"/>
              <w:adjustRightInd w:val="0"/>
              <w:spacing w:after="0"/>
              <w:jc w:val="both"/>
              <w:rPr>
                <w:rFonts w:ascii="Bookman Old Style" w:hAnsi="Bookman Old Style"/>
                <w:sz w:val="24"/>
                <w:szCs w:val="24"/>
              </w:rPr>
            </w:pPr>
            <w:r w:rsidRPr="00C54268">
              <w:rPr>
                <w:rFonts w:ascii="Bookman Old Style" w:hAnsi="Bookman Old Style"/>
                <w:sz w:val="24"/>
                <w:szCs w:val="24"/>
              </w:rPr>
              <w:t xml:space="preserve">Undang – Undang  Nomor </w:t>
            </w:r>
            <w:r w:rsidR="00BE3AFA" w:rsidRPr="00C54268">
              <w:rPr>
                <w:rFonts w:ascii="Bookman Old Style" w:hAnsi="Bookman Old Style"/>
                <w:sz w:val="24"/>
                <w:szCs w:val="24"/>
              </w:rPr>
              <w:t>13 Tahun 1950 tentang Pembentukan Daerah-Daerah Kabupaten Dalam Lingkungan Provinsi Jawa Tengah sebagaimana telah diubah dengan Undang-Undang Nomor 9 Tahun 1965 tentang Pembentukan Daerah-Daerah Kabupaten dalam Lingkungan Propinsi Jawa Tengah (Lembaran Negara Republik Indonesia tahun 1965 Nomor 52, Tambahan Lembaran Negara Republik Indonesia Nomor 2757);</w:t>
            </w:r>
          </w:p>
        </w:tc>
      </w:tr>
      <w:tr w:rsidR="00F37067" w:rsidRPr="00DA4BC0" w:rsidTr="00C54268">
        <w:trPr>
          <w:gridAfter w:val="4"/>
          <w:wAfter w:w="7555" w:type="dxa"/>
        </w:trPr>
        <w:tc>
          <w:tcPr>
            <w:tcW w:w="1843" w:type="dxa"/>
          </w:tcPr>
          <w:p w:rsidR="00F37067" w:rsidRPr="00C54268" w:rsidRDefault="00F37067" w:rsidP="00DA4BC0">
            <w:pPr>
              <w:autoSpaceDE w:val="0"/>
              <w:autoSpaceDN w:val="0"/>
              <w:adjustRightInd w:val="0"/>
              <w:spacing w:after="0" w:line="480" w:lineRule="auto"/>
              <w:rPr>
                <w:rFonts w:ascii="Bookman Old Style" w:hAnsi="Bookman Old Style"/>
                <w:sz w:val="24"/>
                <w:szCs w:val="24"/>
              </w:rPr>
            </w:pPr>
          </w:p>
        </w:tc>
        <w:tc>
          <w:tcPr>
            <w:tcW w:w="567" w:type="dxa"/>
          </w:tcPr>
          <w:p w:rsidR="00F37067" w:rsidRPr="00C54268" w:rsidRDefault="00F37067"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2</w:t>
            </w:r>
            <w:r w:rsidR="0010282C" w:rsidRPr="00C54268">
              <w:rPr>
                <w:rFonts w:ascii="Bookman Old Style" w:hAnsi="Bookman Old Style"/>
                <w:sz w:val="24"/>
                <w:szCs w:val="24"/>
              </w:rPr>
              <w:t>.</w:t>
            </w:r>
          </w:p>
        </w:tc>
        <w:tc>
          <w:tcPr>
            <w:tcW w:w="6662" w:type="dxa"/>
          </w:tcPr>
          <w:p w:rsidR="00F37067" w:rsidRPr="00C54268" w:rsidRDefault="00F37067" w:rsidP="00C015E7">
            <w:pPr>
              <w:autoSpaceDE w:val="0"/>
              <w:autoSpaceDN w:val="0"/>
              <w:adjustRightInd w:val="0"/>
              <w:spacing w:after="0"/>
              <w:jc w:val="both"/>
              <w:rPr>
                <w:rFonts w:ascii="Bookman Old Style" w:hAnsi="Bookman Old Style"/>
                <w:sz w:val="24"/>
                <w:szCs w:val="24"/>
              </w:rPr>
            </w:pPr>
            <w:r w:rsidRPr="00C54268">
              <w:rPr>
                <w:rFonts w:ascii="Bookman Old Style" w:hAnsi="Bookman Old Style"/>
                <w:sz w:val="24"/>
                <w:szCs w:val="24"/>
              </w:rPr>
              <w:t>Undang-Undang Nomor 6  Tahun 2014 tentang Desa (Lembaran Negara tahun Republik Indonesia Tahun 2014 Nomor 7, Tambahan Lembaran Negara Republik Indonesia Nomor 5495)</w:t>
            </w:r>
            <w:r w:rsidR="00DA4BC0" w:rsidRPr="00C54268">
              <w:rPr>
                <w:rFonts w:ascii="Bookman Old Style" w:hAnsi="Bookman Old Style"/>
                <w:sz w:val="24"/>
                <w:szCs w:val="24"/>
              </w:rPr>
              <w:t>;</w:t>
            </w:r>
          </w:p>
        </w:tc>
      </w:tr>
      <w:tr w:rsidR="00F37067" w:rsidRPr="00DA4BC0" w:rsidTr="00B44C30">
        <w:trPr>
          <w:gridAfter w:val="4"/>
          <w:wAfter w:w="7555" w:type="dxa"/>
          <w:trHeight w:val="3674"/>
        </w:trPr>
        <w:tc>
          <w:tcPr>
            <w:tcW w:w="1843" w:type="dxa"/>
          </w:tcPr>
          <w:p w:rsidR="00F37067" w:rsidRPr="00C54268" w:rsidRDefault="00F37067" w:rsidP="00DA4BC0">
            <w:pPr>
              <w:autoSpaceDE w:val="0"/>
              <w:autoSpaceDN w:val="0"/>
              <w:adjustRightInd w:val="0"/>
              <w:spacing w:after="0" w:line="480" w:lineRule="auto"/>
              <w:rPr>
                <w:rFonts w:ascii="Bookman Old Style" w:hAnsi="Bookman Old Style"/>
                <w:sz w:val="24"/>
                <w:szCs w:val="24"/>
              </w:rPr>
            </w:pPr>
          </w:p>
        </w:tc>
        <w:tc>
          <w:tcPr>
            <w:tcW w:w="567" w:type="dxa"/>
          </w:tcPr>
          <w:p w:rsidR="00F37067" w:rsidRPr="00C54268" w:rsidRDefault="00F37067"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3</w:t>
            </w:r>
            <w:r w:rsidR="0010282C" w:rsidRPr="00C54268">
              <w:rPr>
                <w:rFonts w:ascii="Bookman Old Style" w:hAnsi="Bookman Old Style"/>
                <w:sz w:val="24"/>
                <w:szCs w:val="24"/>
              </w:rPr>
              <w:t>.</w:t>
            </w:r>
          </w:p>
        </w:tc>
        <w:tc>
          <w:tcPr>
            <w:tcW w:w="6662" w:type="dxa"/>
          </w:tcPr>
          <w:p w:rsidR="00F37067" w:rsidRPr="00C54268" w:rsidRDefault="00F37067" w:rsidP="00C015E7">
            <w:pPr>
              <w:spacing w:after="0"/>
              <w:jc w:val="both"/>
              <w:rPr>
                <w:rFonts w:ascii="Bookman Old Style" w:hAnsi="Bookman Old Style"/>
                <w:sz w:val="24"/>
                <w:szCs w:val="24"/>
              </w:rPr>
            </w:pPr>
            <w:r w:rsidRPr="00C54268">
              <w:rPr>
                <w:rFonts w:ascii="Bookman Old Style" w:hAnsi="Bookman Old Style"/>
                <w:sz w:val="24"/>
                <w:szCs w:val="24"/>
                <w:lang w:val="id-ID"/>
              </w:rPr>
              <w:t>Undang-Undang  Nomor 23 Tahun 2014 tentang Pemerintahan Daerah (Lembaran Negara Republik Indonesia Tahun 2014 Nomor 244, Tambahan Lembaran Negara</w:t>
            </w:r>
            <w:r w:rsidRPr="00C54268">
              <w:rPr>
                <w:rFonts w:ascii="Bookman Old Style" w:hAnsi="Bookman Old Style"/>
                <w:sz w:val="24"/>
                <w:szCs w:val="24"/>
              </w:rPr>
              <w:t xml:space="preserve"> </w:t>
            </w:r>
            <w:r w:rsidRPr="00C54268">
              <w:rPr>
                <w:rFonts w:ascii="Bookman Old Style" w:hAnsi="Bookman Old Style"/>
                <w:sz w:val="24"/>
                <w:szCs w:val="24"/>
                <w:lang w:val="id-ID"/>
              </w:rPr>
              <w:t xml:space="preserve"> Republik Indonesia</w:t>
            </w:r>
            <w:r w:rsidRPr="00C54268">
              <w:rPr>
                <w:rFonts w:ascii="Bookman Old Style" w:hAnsi="Bookman Old Style"/>
                <w:sz w:val="24"/>
                <w:szCs w:val="24"/>
              </w:rPr>
              <w:t xml:space="preserve"> </w:t>
            </w:r>
            <w:r w:rsidRPr="00C54268">
              <w:rPr>
                <w:rFonts w:ascii="Bookman Old Style" w:hAnsi="Bookman Old Style"/>
                <w:sz w:val="24"/>
                <w:szCs w:val="24"/>
                <w:lang w:val="id-ID"/>
              </w:rPr>
              <w:t>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 ;</w:t>
            </w:r>
          </w:p>
        </w:tc>
      </w:tr>
      <w:tr w:rsidR="00F37067" w:rsidRPr="00DA4BC0" w:rsidTr="00B44C30">
        <w:trPr>
          <w:gridAfter w:val="4"/>
          <w:wAfter w:w="7555" w:type="dxa"/>
          <w:trHeight w:val="3980"/>
        </w:trPr>
        <w:tc>
          <w:tcPr>
            <w:tcW w:w="1843" w:type="dxa"/>
          </w:tcPr>
          <w:p w:rsidR="00F37067" w:rsidRPr="00C54268" w:rsidRDefault="00F37067" w:rsidP="00DA4BC0">
            <w:pPr>
              <w:autoSpaceDE w:val="0"/>
              <w:autoSpaceDN w:val="0"/>
              <w:adjustRightInd w:val="0"/>
              <w:spacing w:after="0" w:line="480" w:lineRule="auto"/>
              <w:rPr>
                <w:rFonts w:ascii="Bookman Old Style" w:hAnsi="Bookman Old Style"/>
                <w:sz w:val="24"/>
                <w:szCs w:val="24"/>
              </w:rPr>
            </w:pPr>
          </w:p>
        </w:tc>
        <w:tc>
          <w:tcPr>
            <w:tcW w:w="567" w:type="dxa"/>
          </w:tcPr>
          <w:p w:rsidR="00F37067" w:rsidRPr="00C54268" w:rsidRDefault="00F37067"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4.</w:t>
            </w:r>
          </w:p>
        </w:tc>
        <w:tc>
          <w:tcPr>
            <w:tcW w:w="6662" w:type="dxa"/>
          </w:tcPr>
          <w:p w:rsidR="00F37067" w:rsidRPr="00C54268" w:rsidRDefault="00F37067" w:rsidP="00C015E7">
            <w:pPr>
              <w:pStyle w:val="BodyTextIndent"/>
              <w:spacing w:after="0"/>
              <w:ind w:left="0"/>
              <w:contextualSpacing/>
              <w:jc w:val="both"/>
              <w:rPr>
                <w:rFonts w:ascii="Bookman Old Style" w:hAnsi="Bookman Old Style"/>
                <w:sz w:val="24"/>
                <w:szCs w:val="24"/>
                <w:lang w:val="sv-SE"/>
              </w:rPr>
            </w:pPr>
            <w:r w:rsidRPr="00C54268">
              <w:rPr>
                <w:rFonts w:ascii="Bookman Old Style" w:hAnsi="Bookman Old Style"/>
                <w:color w:val="000000"/>
                <w:spacing w:val="-6"/>
                <w:sz w:val="24"/>
                <w:szCs w:val="24"/>
                <w:lang w:val="fi-FI"/>
              </w:rPr>
              <w:t xml:space="preserve">Peraturan </w:t>
            </w:r>
            <w:r w:rsidRPr="00C54268">
              <w:rPr>
                <w:rFonts w:ascii="Bookman Old Style" w:hAnsi="Bookman Old Style"/>
                <w:color w:val="000000"/>
                <w:sz w:val="24"/>
                <w:szCs w:val="24"/>
                <w:lang w:val="fi-FI"/>
              </w:rPr>
              <w:t>Pemerintah</w:t>
            </w:r>
            <w:r w:rsidRPr="00C54268">
              <w:rPr>
                <w:rFonts w:ascii="Bookman Old Style" w:hAnsi="Bookman Old Style"/>
                <w:color w:val="000000"/>
                <w:spacing w:val="-6"/>
                <w:sz w:val="24"/>
                <w:szCs w:val="24"/>
                <w:lang w:val="fi-FI"/>
              </w:rPr>
              <w:t xml:space="preserve"> Nomor 43 Tahun 2014 tentang </w:t>
            </w:r>
            <w:r w:rsidRPr="00C54268">
              <w:rPr>
                <w:rFonts w:ascii="Bookman Old Style" w:hAnsi="Bookman Old Style"/>
                <w:color w:val="000000"/>
                <w:sz w:val="24"/>
                <w:szCs w:val="24"/>
                <w:lang w:val="fi-FI"/>
              </w:rPr>
              <w:t>Peraturan Pelaksanaan Undang-Undang Nomor 6 Tahun 2014 tentang Desa</w:t>
            </w:r>
            <w:r w:rsidRPr="00C54268">
              <w:rPr>
                <w:rFonts w:ascii="Bookman Old Style" w:hAnsi="Bookman Old Style"/>
                <w:color w:val="000000"/>
                <w:spacing w:val="-6"/>
                <w:sz w:val="24"/>
                <w:szCs w:val="24"/>
                <w:lang w:val="fi-FI"/>
              </w:rPr>
              <w:t xml:space="preserve"> (Lembaran Negara Republik Indonesia Tahun 2014 Nomor 123, Tambahan Lembaran Negara Republik Indonesia Nomor 5539), sebagaimana telah diubah dengan Peraturan Pemerintah Nomor 47 Tahun 2015 tentang Perubahan Atas Peraturan Pemerintah Nomor 43 Tahun 2014 tentang Peraturan Pelaksanaan Undang-Undang Nomor 6 Tahun 2014 Tentang Desa (Lembaran Negara Republik Indonesia Tahun 2015 Nomor 157, Tambahan Lembaran Negara Republik Indonesia Nomor 5717);</w:t>
            </w:r>
          </w:p>
        </w:tc>
      </w:tr>
      <w:tr w:rsidR="00FA415F" w:rsidRPr="00DA4BC0" w:rsidTr="00C54268">
        <w:trPr>
          <w:gridAfter w:val="4"/>
          <w:wAfter w:w="7555" w:type="dxa"/>
          <w:trHeight w:val="4186"/>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5.</w:t>
            </w: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p w:rsidR="00FA415F" w:rsidRPr="00C54268" w:rsidRDefault="00FA415F" w:rsidP="00C015E7">
            <w:pPr>
              <w:autoSpaceDE w:val="0"/>
              <w:autoSpaceDN w:val="0"/>
              <w:adjustRightInd w:val="0"/>
              <w:spacing w:after="0"/>
              <w:rPr>
                <w:rFonts w:ascii="Bookman Old Style" w:hAnsi="Bookman Old Style"/>
                <w:sz w:val="24"/>
                <w:szCs w:val="24"/>
              </w:rPr>
            </w:pPr>
          </w:p>
        </w:tc>
        <w:tc>
          <w:tcPr>
            <w:tcW w:w="6662" w:type="dxa"/>
          </w:tcPr>
          <w:p w:rsidR="00FA415F" w:rsidRPr="00C54268" w:rsidRDefault="00FA415F" w:rsidP="00C015E7">
            <w:pPr>
              <w:autoSpaceDE w:val="0"/>
              <w:autoSpaceDN w:val="0"/>
              <w:adjustRightInd w:val="0"/>
              <w:spacing w:after="0"/>
              <w:jc w:val="both"/>
              <w:rPr>
                <w:rFonts w:ascii="Bookman Old Style" w:hAnsi="Bookman Old Style"/>
                <w:color w:val="000000"/>
                <w:sz w:val="24"/>
                <w:szCs w:val="24"/>
                <w:lang w:val="en-ID"/>
              </w:rPr>
            </w:pPr>
            <w:r w:rsidRPr="00C54268">
              <w:rPr>
                <w:rFonts w:ascii="Bookman Old Style" w:hAnsi="Bookman Old Style"/>
                <w:sz w:val="24"/>
                <w:szCs w:val="24"/>
              </w:rPr>
              <w:t>Peraturan Pemerintah Nomor 60 Tahun 20</w:t>
            </w:r>
            <w:r w:rsidRPr="00C54268">
              <w:rPr>
                <w:rFonts w:ascii="Bookman Old Style" w:hAnsi="Bookman Old Style"/>
                <w:sz w:val="24"/>
                <w:szCs w:val="24"/>
                <w:lang w:val="id-ID"/>
              </w:rPr>
              <w:t>14</w:t>
            </w:r>
            <w:r w:rsidRPr="00C54268">
              <w:rPr>
                <w:rFonts w:ascii="Bookman Old Style" w:hAnsi="Bookman Old Style"/>
                <w:sz w:val="24"/>
                <w:szCs w:val="24"/>
              </w:rPr>
              <w:t xml:space="preserve"> tentang Dana Desa yang bersumber dari Anggaran Pendapatan dan Belanja Negara (Lembaran Negara Republik Indonesia Tahun 20</w:t>
            </w:r>
            <w:r w:rsidRPr="00C54268">
              <w:rPr>
                <w:rFonts w:ascii="Bookman Old Style" w:hAnsi="Bookman Old Style"/>
                <w:sz w:val="24"/>
                <w:szCs w:val="24"/>
                <w:lang w:val="id-ID"/>
              </w:rPr>
              <w:t>1</w:t>
            </w:r>
            <w:r w:rsidRPr="00C54268">
              <w:rPr>
                <w:rFonts w:ascii="Bookman Old Style" w:hAnsi="Bookman Old Style"/>
                <w:sz w:val="24"/>
                <w:szCs w:val="24"/>
              </w:rPr>
              <w:t>4 Nomor 168</w:t>
            </w:r>
            <w:r w:rsidRPr="00C54268">
              <w:rPr>
                <w:rFonts w:ascii="Bookman Old Style" w:hAnsi="Bookman Old Style"/>
                <w:sz w:val="24"/>
                <w:szCs w:val="24"/>
                <w:lang w:val="id-ID"/>
              </w:rPr>
              <w:t xml:space="preserve">  </w:t>
            </w:r>
            <w:r w:rsidRPr="00C54268">
              <w:rPr>
                <w:rFonts w:ascii="Bookman Old Style" w:hAnsi="Bookman Old Style"/>
                <w:sz w:val="24"/>
                <w:szCs w:val="24"/>
              </w:rPr>
              <w:t>, Tambahan Lembaran Negara Republik Indonesia Nomor 5558</w:t>
            </w:r>
            <w:r w:rsidRPr="00C54268">
              <w:rPr>
                <w:rFonts w:ascii="Bookman Old Style" w:hAnsi="Bookman Old Style"/>
                <w:sz w:val="24"/>
                <w:szCs w:val="24"/>
                <w:lang w:val="id-ID"/>
              </w:rPr>
              <w:t xml:space="preserve">   </w:t>
            </w:r>
            <w:r w:rsidRPr="00C54268">
              <w:rPr>
                <w:rFonts w:ascii="Bookman Old Style" w:hAnsi="Bookman Old Style"/>
                <w:sz w:val="24"/>
                <w:szCs w:val="24"/>
              </w:rPr>
              <w:t>) sebagaimana telah dirubah dengan Peraturan Pemerintah Nomor 22 Tahun 2015 tentang Perubahan  atas Peraturan Pemerintah Nomor 60 Tahun 20</w:t>
            </w:r>
            <w:r w:rsidRPr="00C54268">
              <w:rPr>
                <w:rFonts w:ascii="Bookman Old Style" w:hAnsi="Bookman Old Style"/>
                <w:sz w:val="24"/>
                <w:szCs w:val="24"/>
                <w:lang w:val="id-ID"/>
              </w:rPr>
              <w:t>14</w:t>
            </w:r>
            <w:r w:rsidRPr="00C54268">
              <w:rPr>
                <w:rFonts w:ascii="Bookman Old Style" w:hAnsi="Bookman Old Style"/>
                <w:sz w:val="24"/>
                <w:szCs w:val="24"/>
              </w:rPr>
              <w:t xml:space="preserve"> tentang Dana Desa yang bersumber dari Anggaran Pendapatan dan Belanja Negara (Lembaran Negara Republik Indonesia Tahun 20</w:t>
            </w:r>
            <w:r w:rsidRPr="00C54268">
              <w:rPr>
                <w:rFonts w:ascii="Bookman Old Style" w:hAnsi="Bookman Old Style"/>
                <w:sz w:val="24"/>
                <w:szCs w:val="24"/>
                <w:lang w:val="id-ID"/>
              </w:rPr>
              <w:t>1</w:t>
            </w:r>
            <w:r w:rsidRPr="00C54268">
              <w:rPr>
                <w:rFonts w:ascii="Bookman Old Style" w:hAnsi="Bookman Old Style"/>
                <w:sz w:val="24"/>
                <w:szCs w:val="24"/>
              </w:rPr>
              <w:t>5 Nomor 88</w:t>
            </w:r>
            <w:r w:rsidRPr="00C54268">
              <w:rPr>
                <w:rFonts w:ascii="Bookman Old Style" w:hAnsi="Bookman Old Style"/>
                <w:sz w:val="24"/>
                <w:szCs w:val="24"/>
                <w:lang w:val="id-ID"/>
              </w:rPr>
              <w:t xml:space="preserve">  </w:t>
            </w:r>
            <w:r w:rsidRPr="00C54268">
              <w:rPr>
                <w:rFonts w:ascii="Bookman Old Style" w:hAnsi="Bookman Old Style"/>
                <w:sz w:val="24"/>
                <w:szCs w:val="24"/>
              </w:rPr>
              <w:t>, Tambahan Lembaran Negara Republik Indonesia Nomor 5694</w:t>
            </w:r>
            <w:r w:rsidRPr="00C54268">
              <w:rPr>
                <w:rFonts w:ascii="Bookman Old Style" w:hAnsi="Bookman Old Style"/>
                <w:sz w:val="24"/>
                <w:szCs w:val="24"/>
                <w:lang w:val="en-ID"/>
              </w:rPr>
              <w:t>);</w:t>
            </w:r>
          </w:p>
        </w:tc>
      </w:tr>
      <w:tr w:rsidR="00FA415F" w:rsidRPr="00DA4BC0" w:rsidTr="00C54268">
        <w:trPr>
          <w:gridAfter w:val="4"/>
          <w:wAfter w:w="7555" w:type="dxa"/>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6.</w:t>
            </w:r>
          </w:p>
        </w:tc>
        <w:tc>
          <w:tcPr>
            <w:tcW w:w="6662" w:type="dxa"/>
          </w:tcPr>
          <w:p w:rsidR="00FA415F" w:rsidRPr="00C54268" w:rsidRDefault="00FA415F" w:rsidP="00C015E7">
            <w:pPr>
              <w:autoSpaceDE w:val="0"/>
              <w:autoSpaceDN w:val="0"/>
              <w:adjustRightInd w:val="0"/>
              <w:spacing w:after="0"/>
              <w:jc w:val="both"/>
              <w:rPr>
                <w:rFonts w:ascii="Bookman Old Style" w:hAnsi="Bookman Old Style"/>
                <w:color w:val="000000"/>
                <w:sz w:val="24"/>
                <w:szCs w:val="24"/>
              </w:rPr>
            </w:pPr>
            <w:r w:rsidRPr="00C54268">
              <w:rPr>
                <w:rFonts w:ascii="Bookman Old Style" w:hAnsi="Bookman Old Style"/>
                <w:color w:val="000000"/>
                <w:sz w:val="24"/>
                <w:szCs w:val="24"/>
                <w:lang w:val="id-ID"/>
              </w:rPr>
              <w:t xml:space="preserve">Peraturan Menteri </w:t>
            </w:r>
            <w:r w:rsidRPr="00C54268">
              <w:rPr>
                <w:rFonts w:ascii="Bookman Old Style" w:hAnsi="Bookman Old Style"/>
                <w:color w:val="000000"/>
                <w:sz w:val="24"/>
                <w:szCs w:val="24"/>
                <w:lang w:val="sv-SE"/>
              </w:rPr>
              <w:t>D</w:t>
            </w:r>
            <w:r w:rsidRPr="00C54268">
              <w:rPr>
                <w:rFonts w:ascii="Bookman Old Style" w:hAnsi="Bookman Old Style"/>
                <w:color w:val="000000"/>
                <w:sz w:val="24"/>
                <w:szCs w:val="24"/>
                <w:lang w:val="id-ID"/>
              </w:rPr>
              <w:t xml:space="preserve">alam Negeri </w:t>
            </w:r>
            <w:r w:rsidRPr="00C54268">
              <w:rPr>
                <w:rFonts w:ascii="Bookman Old Style" w:hAnsi="Bookman Old Style"/>
                <w:color w:val="000000"/>
                <w:sz w:val="24"/>
                <w:szCs w:val="24"/>
                <w:lang w:val="sv-SE"/>
              </w:rPr>
              <w:t>N</w:t>
            </w:r>
            <w:r w:rsidRPr="00C54268">
              <w:rPr>
                <w:rFonts w:ascii="Bookman Old Style" w:hAnsi="Bookman Old Style"/>
                <w:color w:val="000000"/>
                <w:sz w:val="24"/>
                <w:szCs w:val="24"/>
                <w:lang w:val="id-ID"/>
              </w:rPr>
              <w:t>omor</w:t>
            </w:r>
            <w:r w:rsidRPr="00C54268">
              <w:rPr>
                <w:rFonts w:ascii="Bookman Old Style" w:hAnsi="Bookman Old Style"/>
                <w:color w:val="000000"/>
                <w:sz w:val="24"/>
                <w:szCs w:val="24"/>
                <w:lang w:val="sv-SE"/>
              </w:rPr>
              <w:t xml:space="preserve"> 111 </w:t>
            </w:r>
            <w:r w:rsidRPr="00C54268">
              <w:rPr>
                <w:rFonts w:ascii="Bookman Old Style" w:hAnsi="Bookman Old Style"/>
                <w:color w:val="000000"/>
                <w:sz w:val="24"/>
                <w:szCs w:val="24"/>
                <w:lang w:val="id-ID"/>
              </w:rPr>
              <w:t>Tahun</w:t>
            </w:r>
            <w:r w:rsidRPr="00C54268">
              <w:rPr>
                <w:rFonts w:ascii="Bookman Old Style" w:hAnsi="Bookman Old Style"/>
                <w:color w:val="000000"/>
                <w:sz w:val="24"/>
                <w:szCs w:val="24"/>
                <w:lang w:val="sv-SE"/>
              </w:rPr>
              <w:t xml:space="preserve"> 2014 </w:t>
            </w:r>
            <w:r w:rsidRPr="00C54268">
              <w:rPr>
                <w:rFonts w:ascii="Bookman Old Style" w:hAnsi="Bookman Old Style"/>
                <w:color w:val="000000"/>
                <w:sz w:val="24"/>
                <w:szCs w:val="24"/>
                <w:lang w:val="id-ID"/>
              </w:rPr>
              <w:t xml:space="preserve">tentang </w:t>
            </w:r>
            <w:r w:rsidRPr="00C54268">
              <w:rPr>
                <w:rFonts w:ascii="Bookman Old Style" w:hAnsi="Bookman Old Style"/>
                <w:color w:val="000000"/>
                <w:sz w:val="24"/>
                <w:szCs w:val="24"/>
              </w:rPr>
              <w:t>Pedoman Teknis Peraturan di Desa</w:t>
            </w:r>
            <w:r w:rsidRPr="00C54268">
              <w:rPr>
                <w:rFonts w:ascii="Bookman Old Style" w:hAnsi="Bookman Old Style"/>
                <w:color w:val="000000"/>
                <w:sz w:val="24"/>
                <w:szCs w:val="24"/>
                <w:lang w:val="id-ID"/>
              </w:rPr>
              <w:t xml:space="preserve"> (Berita Negara</w:t>
            </w:r>
            <w:r w:rsidRPr="00C54268">
              <w:rPr>
                <w:rFonts w:ascii="Bookman Old Style" w:hAnsi="Bookman Old Style"/>
                <w:color w:val="000000"/>
                <w:sz w:val="24"/>
                <w:szCs w:val="24"/>
                <w:lang w:val="sv-SE"/>
              </w:rPr>
              <w:t xml:space="preserve"> Republik Indonesia Tahun 2014 Nomor </w:t>
            </w:r>
            <w:r w:rsidRPr="00C54268">
              <w:rPr>
                <w:rFonts w:ascii="Bookman Old Style" w:hAnsi="Bookman Old Style"/>
                <w:sz w:val="24"/>
                <w:szCs w:val="24"/>
                <w:lang w:val="sv-SE"/>
              </w:rPr>
              <w:t>2091</w:t>
            </w:r>
            <w:r w:rsidRPr="00C54268">
              <w:rPr>
                <w:rFonts w:ascii="Bookman Old Style" w:hAnsi="Bookman Old Style"/>
                <w:color w:val="000000"/>
                <w:sz w:val="24"/>
                <w:szCs w:val="24"/>
                <w:lang w:val="sv-SE"/>
              </w:rPr>
              <w:t>)</w:t>
            </w:r>
            <w:r w:rsidRPr="00C54268">
              <w:rPr>
                <w:rFonts w:ascii="Bookman Old Style" w:hAnsi="Bookman Old Style"/>
                <w:color w:val="000000"/>
                <w:sz w:val="24"/>
                <w:szCs w:val="24"/>
                <w:lang w:val="id-ID"/>
              </w:rPr>
              <w:t>;</w:t>
            </w:r>
          </w:p>
        </w:tc>
      </w:tr>
      <w:tr w:rsidR="00FA415F" w:rsidRPr="00DA4BC0" w:rsidTr="00C54268">
        <w:trPr>
          <w:gridAfter w:val="4"/>
          <w:wAfter w:w="7555" w:type="dxa"/>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7.</w:t>
            </w:r>
          </w:p>
        </w:tc>
        <w:tc>
          <w:tcPr>
            <w:tcW w:w="6662" w:type="dxa"/>
          </w:tcPr>
          <w:p w:rsidR="00FA415F" w:rsidRPr="00C54268" w:rsidRDefault="00FA415F" w:rsidP="00C015E7">
            <w:pPr>
              <w:autoSpaceDE w:val="0"/>
              <w:autoSpaceDN w:val="0"/>
              <w:adjustRightInd w:val="0"/>
              <w:spacing w:after="0"/>
              <w:jc w:val="both"/>
              <w:rPr>
                <w:rFonts w:ascii="Bookman Old Style" w:hAnsi="Bookman Old Style"/>
                <w:sz w:val="24"/>
                <w:szCs w:val="24"/>
              </w:rPr>
            </w:pPr>
            <w:r w:rsidRPr="00C54268">
              <w:rPr>
                <w:rFonts w:ascii="Bookman Old Style" w:hAnsi="Bookman Old Style"/>
                <w:sz w:val="24"/>
                <w:szCs w:val="24"/>
              </w:rPr>
              <w:t>Peraturan Menteri Dalam Negeri Republik Indonesia Nomor 114  Tahun 2014 tentang  Pedoman Pembangunan Desa (Berita Negara Republik Indonesia Tahun 2014 Nomor 2094);</w:t>
            </w:r>
          </w:p>
          <w:p w:rsidR="00FA415F" w:rsidRPr="00C54268" w:rsidRDefault="00FA415F" w:rsidP="00C015E7">
            <w:pPr>
              <w:autoSpaceDE w:val="0"/>
              <w:autoSpaceDN w:val="0"/>
              <w:adjustRightInd w:val="0"/>
              <w:spacing w:after="0"/>
              <w:jc w:val="both"/>
              <w:rPr>
                <w:rFonts w:ascii="Bookman Old Style" w:hAnsi="Bookman Old Style"/>
                <w:sz w:val="24"/>
                <w:szCs w:val="24"/>
                <w:lang w:val="en-ID"/>
              </w:rPr>
            </w:pPr>
            <w:r w:rsidRPr="00C54268">
              <w:rPr>
                <w:rFonts w:ascii="Bookman Old Style" w:hAnsi="Bookman Old Style"/>
                <w:sz w:val="24"/>
                <w:szCs w:val="24"/>
                <w:lang w:val="id-ID"/>
              </w:rPr>
              <w:t>Peraturan Menteri Dalam Negeri Nomor 84 Tahun 2015 tentang Susunan Organisasi Dan Tata Kerja Pemerintah Desa (Berita Negara Republik Indonesia Tahun 2016 nomor 6);</w:t>
            </w:r>
          </w:p>
        </w:tc>
      </w:tr>
      <w:tr w:rsidR="00FA415F" w:rsidRPr="00DA4BC0" w:rsidTr="00C54268">
        <w:trPr>
          <w:gridAfter w:val="4"/>
          <w:wAfter w:w="7555" w:type="dxa"/>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8.</w:t>
            </w:r>
          </w:p>
        </w:tc>
        <w:tc>
          <w:tcPr>
            <w:tcW w:w="6662" w:type="dxa"/>
          </w:tcPr>
          <w:p w:rsidR="00FA415F" w:rsidRPr="00C54268" w:rsidRDefault="00FA415F" w:rsidP="00C015E7">
            <w:pPr>
              <w:autoSpaceDE w:val="0"/>
              <w:autoSpaceDN w:val="0"/>
              <w:adjustRightInd w:val="0"/>
              <w:spacing w:after="0"/>
              <w:jc w:val="both"/>
              <w:rPr>
                <w:rFonts w:ascii="Bookman Old Style" w:hAnsi="Bookman Old Style"/>
                <w:sz w:val="24"/>
                <w:szCs w:val="24"/>
              </w:rPr>
            </w:pPr>
            <w:r w:rsidRPr="00C54268">
              <w:rPr>
                <w:rFonts w:ascii="Bookman Old Style" w:hAnsi="Bookman Old Style"/>
                <w:sz w:val="24"/>
                <w:szCs w:val="24"/>
              </w:rPr>
              <w:t xml:space="preserve">Peraturan Menteri Desa, Pembangunan Daerah Tertinggal, dan Transmigrasi Nomor 2 Tahun 2015 tentang Pedoman Tata Tertib dan Mekanisme </w:t>
            </w:r>
            <w:r w:rsidRPr="00C54268">
              <w:rPr>
                <w:rFonts w:ascii="Bookman Old Style" w:hAnsi="Bookman Old Style"/>
                <w:sz w:val="24"/>
                <w:szCs w:val="24"/>
              </w:rPr>
              <w:lastRenderedPageBreak/>
              <w:t>Pengambilan Keputusan Musyawarah Desa (Berita Negara Republik Indonesia Tahun 2015 Nomor 159);</w:t>
            </w:r>
          </w:p>
        </w:tc>
      </w:tr>
      <w:tr w:rsidR="00FA415F" w:rsidRPr="00DA4BC0" w:rsidTr="00C54268">
        <w:trPr>
          <w:gridAfter w:val="4"/>
          <w:wAfter w:w="7555" w:type="dxa"/>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9.</w:t>
            </w:r>
          </w:p>
        </w:tc>
        <w:tc>
          <w:tcPr>
            <w:tcW w:w="6662" w:type="dxa"/>
          </w:tcPr>
          <w:p w:rsidR="00FA415F" w:rsidRPr="00C54268" w:rsidRDefault="00FA415F" w:rsidP="00C015E7">
            <w:pPr>
              <w:autoSpaceDE w:val="0"/>
              <w:autoSpaceDN w:val="0"/>
              <w:adjustRightInd w:val="0"/>
              <w:spacing w:after="0"/>
              <w:jc w:val="both"/>
              <w:rPr>
                <w:rFonts w:ascii="Bookman Old Style" w:hAnsi="Bookman Old Style"/>
                <w:sz w:val="24"/>
                <w:szCs w:val="24"/>
              </w:rPr>
            </w:pPr>
            <w:r w:rsidRPr="00C54268">
              <w:rPr>
                <w:rFonts w:ascii="Bookman Old Style" w:hAnsi="Bookman Old Style"/>
                <w:sz w:val="24"/>
                <w:szCs w:val="24"/>
              </w:rPr>
              <w:t>Peraturan Menteri Dalam Negeri Nomor 44 Tahun 2016 tentang Kewenangan Desa (Berita Negara Republik Indonesia Tahun 2016 Nomor 1037);</w:t>
            </w:r>
          </w:p>
        </w:tc>
      </w:tr>
      <w:tr w:rsidR="00FA415F" w:rsidRPr="00DA4BC0" w:rsidTr="00C54268">
        <w:trPr>
          <w:gridAfter w:val="4"/>
          <w:wAfter w:w="7555" w:type="dxa"/>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10.</w:t>
            </w:r>
          </w:p>
        </w:tc>
        <w:tc>
          <w:tcPr>
            <w:tcW w:w="6662" w:type="dxa"/>
          </w:tcPr>
          <w:p w:rsidR="00FA415F" w:rsidRPr="00C54268" w:rsidRDefault="00FA415F" w:rsidP="00C015E7">
            <w:pPr>
              <w:autoSpaceDE w:val="0"/>
              <w:autoSpaceDN w:val="0"/>
              <w:adjustRightInd w:val="0"/>
              <w:spacing w:after="0"/>
              <w:jc w:val="both"/>
              <w:rPr>
                <w:rFonts w:ascii="Bookman Old Style" w:hAnsi="Bookman Old Style"/>
                <w:sz w:val="24"/>
                <w:szCs w:val="24"/>
              </w:rPr>
            </w:pPr>
            <w:r w:rsidRPr="00C54268">
              <w:rPr>
                <w:rFonts w:ascii="Bookman Old Style" w:hAnsi="Bookman Old Style"/>
                <w:sz w:val="24"/>
                <w:szCs w:val="24"/>
              </w:rPr>
              <w:t>Peraturan Menteri Dalam Negeri Nomor 20 Tahun 2018 tentang Pengelolaan Keuangan Desa (Berita Negara Republik Indonesia Tahun 2018 Nomor 611);</w:t>
            </w:r>
          </w:p>
        </w:tc>
      </w:tr>
      <w:tr w:rsidR="00FA415F" w:rsidRPr="00DA4BC0" w:rsidTr="00C54268">
        <w:trPr>
          <w:gridAfter w:val="4"/>
          <w:wAfter w:w="7555" w:type="dxa"/>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11.</w:t>
            </w:r>
          </w:p>
        </w:tc>
        <w:tc>
          <w:tcPr>
            <w:tcW w:w="6662" w:type="dxa"/>
          </w:tcPr>
          <w:p w:rsidR="00FA415F" w:rsidRPr="00C54268" w:rsidRDefault="00FA415F" w:rsidP="00C015E7">
            <w:pPr>
              <w:autoSpaceDE w:val="0"/>
              <w:autoSpaceDN w:val="0"/>
              <w:adjustRightInd w:val="0"/>
              <w:spacing w:after="0"/>
              <w:jc w:val="both"/>
              <w:rPr>
                <w:rFonts w:ascii="Bookman Old Style" w:hAnsi="Bookman Old Style"/>
                <w:sz w:val="24"/>
                <w:szCs w:val="24"/>
              </w:rPr>
            </w:pPr>
            <w:r w:rsidRPr="00C54268">
              <w:rPr>
                <w:rFonts w:ascii="Bookman Old Style" w:hAnsi="Bookman Old Style"/>
                <w:sz w:val="24"/>
                <w:szCs w:val="24"/>
              </w:rPr>
              <w:t>Peraturan Menteri Desa, Pembangunan Daerah Tertinggal, dan Transmigrasi Nomor 16 Tahun 2018 tentang Prioritas Penggunaan Dana Desa Tahun 2019 (Berita Negara Republik Indonesia Tahun 2018 Nomor 1448);</w:t>
            </w:r>
          </w:p>
        </w:tc>
      </w:tr>
      <w:tr w:rsidR="00FA415F" w:rsidRPr="00DA4BC0" w:rsidTr="0083795C">
        <w:trPr>
          <w:gridAfter w:val="4"/>
          <w:wAfter w:w="7555" w:type="dxa"/>
          <w:trHeight w:val="1082"/>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12.</w:t>
            </w:r>
          </w:p>
        </w:tc>
        <w:tc>
          <w:tcPr>
            <w:tcW w:w="6662" w:type="dxa"/>
          </w:tcPr>
          <w:p w:rsidR="00FA415F" w:rsidRPr="00C54268" w:rsidRDefault="00D9147D" w:rsidP="00C015E7">
            <w:pPr>
              <w:pStyle w:val="BodyTextIndent"/>
              <w:tabs>
                <w:tab w:val="left" w:pos="0"/>
              </w:tabs>
              <w:spacing w:after="200"/>
              <w:ind w:left="0"/>
              <w:jc w:val="both"/>
              <w:rPr>
                <w:rFonts w:ascii="Bookman Old Style" w:hAnsi="Bookman Old Style"/>
                <w:sz w:val="24"/>
                <w:szCs w:val="24"/>
                <w:lang w:val="en-ID"/>
              </w:rPr>
            </w:pPr>
            <w:r>
              <w:rPr>
                <w:rFonts w:ascii="Bookman Old Style" w:hAnsi="Bookman Old Style"/>
                <w:sz w:val="24"/>
                <w:szCs w:val="24"/>
                <w:lang w:val="id-ID"/>
              </w:rPr>
              <w:t>Peraturan Desa K</w:t>
            </w:r>
            <w:r>
              <w:rPr>
                <w:rFonts w:ascii="Bookman Old Style" w:hAnsi="Bookman Old Style"/>
                <w:sz w:val="24"/>
                <w:szCs w:val="24"/>
              </w:rPr>
              <w:t>umpulrejo</w:t>
            </w:r>
            <w:r w:rsidR="00C54268" w:rsidRPr="00C54268">
              <w:rPr>
                <w:rFonts w:ascii="Bookman Old Style" w:hAnsi="Bookman Old Style"/>
                <w:sz w:val="24"/>
                <w:szCs w:val="24"/>
              </w:rPr>
              <w:t xml:space="preserve"> </w:t>
            </w:r>
            <w:r w:rsidR="00C54268" w:rsidRPr="00C54268">
              <w:rPr>
                <w:rFonts w:ascii="Bookman Old Style" w:hAnsi="Bookman Old Style"/>
                <w:sz w:val="24"/>
                <w:szCs w:val="24"/>
                <w:lang w:val="id-ID"/>
              </w:rPr>
              <w:t>Nomor</w:t>
            </w:r>
            <w:r w:rsidR="00C54268" w:rsidRPr="00C54268">
              <w:rPr>
                <w:rFonts w:ascii="Bookman Old Style" w:hAnsi="Bookman Old Style"/>
                <w:sz w:val="24"/>
                <w:szCs w:val="24"/>
              </w:rPr>
              <w:t xml:space="preserve"> </w:t>
            </w:r>
            <w:r>
              <w:rPr>
                <w:rFonts w:ascii="Bookman Old Style" w:hAnsi="Bookman Old Style"/>
                <w:sz w:val="24"/>
                <w:szCs w:val="24"/>
                <w:lang w:val="en-ID"/>
              </w:rPr>
              <w:t>04</w:t>
            </w:r>
            <w:r w:rsidR="00C54268" w:rsidRPr="00C54268">
              <w:rPr>
                <w:rFonts w:ascii="Bookman Old Style" w:hAnsi="Bookman Old Style"/>
                <w:sz w:val="24"/>
                <w:szCs w:val="24"/>
                <w:lang w:val="en-ID"/>
              </w:rPr>
              <w:t xml:space="preserve"> </w:t>
            </w:r>
            <w:r w:rsidR="00C54268" w:rsidRPr="00C54268">
              <w:rPr>
                <w:rFonts w:ascii="Bookman Old Style" w:hAnsi="Bookman Old Style"/>
                <w:sz w:val="24"/>
                <w:szCs w:val="24"/>
                <w:lang w:val="id-ID"/>
              </w:rPr>
              <w:t>Tahun 201</w:t>
            </w:r>
            <w:r w:rsidR="00C54268" w:rsidRPr="00C54268">
              <w:rPr>
                <w:rFonts w:ascii="Bookman Old Style" w:hAnsi="Bookman Old Style"/>
                <w:sz w:val="24"/>
                <w:szCs w:val="24"/>
              </w:rPr>
              <w:t>8</w:t>
            </w:r>
            <w:r w:rsidR="00C54268" w:rsidRPr="00C54268">
              <w:rPr>
                <w:rFonts w:ascii="Bookman Old Style" w:hAnsi="Bookman Old Style"/>
                <w:sz w:val="24"/>
                <w:szCs w:val="24"/>
                <w:lang w:val="id-ID"/>
              </w:rPr>
              <w:t xml:space="preserve"> tentang </w:t>
            </w:r>
            <w:r w:rsidR="00C54268" w:rsidRPr="00C54268">
              <w:rPr>
                <w:rFonts w:ascii="Bookman Old Style" w:hAnsi="Bookman Old Style"/>
                <w:sz w:val="24"/>
                <w:szCs w:val="24"/>
              </w:rPr>
              <w:t xml:space="preserve">Rencana Kerja Pemerintah Desa </w:t>
            </w:r>
            <w:r>
              <w:rPr>
                <w:rFonts w:ascii="Bookman Old Style" w:hAnsi="Bookman Old Style"/>
                <w:sz w:val="24"/>
                <w:szCs w:val="24"/>
                <w:lang w:val="en-ID"/>
              </w:rPr>
              <w:t>Kumpulrejo</w:t>
            </w:r>
            <w:r w:rsidR="00C54268" w:rsidRPr="00C54268">
              <w:rPr>
                <w:rFonts w:ascii="Bookman Old Style" w:hAnsi="Bookman Old Style"/>
                <w:sz w:val="24"/>
                <w:szCs w:val="24"/>
                <w:lang w:val="id-ID"/>
              </w:rPr>
              <w:t xml:space="preserve"> </w:t>
            </w:r>
            <w:r w:rsidR="00C54268" w:rsidRPr="00C54268">
              <w:rPr>
                <w:rFonts w:ascii="Bookman Old Style" w:hAnsi="Bookman Old Style"/>
                <w:sz w:val="24"/>
                <w:szCs w:val="24"/>
              </w:rPr>
              <w:t>Tahun 201</w:t>
            </w:r>
            <w:r>
              <w:rPr>
                <w:rFonts w:ascii="Bookman Old Style" w:hAnsi="Bookman Old Style"/>
                <w:sz w:val="24"/>
                <w:szCs w:val="24"/>
                <w:lang w:val="en-ID"/>
              </w:rPr>
              <w:t>9</w:t>
            </w:r>
            <w:r w:rsidR="00C54268" w:rsidRPr="00C54268">
              <w:rPr>
                <w:rFonts w:ascii="Bookman Old Style" w:hAnsi="Bookman Old Style"/>
                <w:sz w:val="24"/>
                <w:szCs w:val="24"/>
              </w:rPr>
              <w:t xml:space="preserve"> (Lembaran Desa Tahun 2018 </w:t>
            </w:r>
            <w:r>
              <w:rPr>
                <w:rFonts w:ascii="Bookman Old Style" w:hAnsi="Bookman Old Style"/>
                <w:sz w:val="24"/>
                <w:szCs w:val="24"/>
              </w:rPr>
              <w:t>Nomor 04</w:t>
            </w:r>
            <w:r w:rsidR="00C54268" w:rsidRPr="00C54268">
              <w:rPr>
                <w:rFonts w:ascii="Bookman Old Style" w:hAnsi="Bookman Old Style"/>
                <w:sz w:val="24"/>
                <w:szCs w:val="24"/>
              </w:rPr>
              <w:t>);</w:t>
            </w:r>
          </w:p>
        </w:tc>
      </w:tr>
      <w:tr w:rsidR="00FA415F" w:rsidRPr="00DA4BC0" w:rsidTr="00C54268">
        <w:trPr>
          <w:gridAfter w:val="4"/>
          <w:wAfter w:w="7555" w:type="dxa"/>
        </w:trPr>
        <w:tc>
          <w:tcPr>
            <w:tcW w:w="1843" w:type="dxa"/>
          </w:tcPr>
          <w:p w:rsidR="00FA415F" w:rsidRPr="00C54268" w:rsidRDefault="00FA415F" w:rsidP="00DA4BC0">
            <w:pPr>
              <w:autoSpaceDE w:val="0"/>
              <w:autoSpaceDN w:val="0"/>
              <w:adjustRightInd w:val="0"/>
              <w:spacing w:after="0" w:line="480" w:lineRule="auto"/>
              <w:rPr>
                <w:rFonts w:ascii="Bookman Old Style" w:hAnsi="Bookman Old Style"/>
                <w:sz w:val="24"/>
                <w:szCs w:val="24"/>
              </w:rPr>
            </w:pPr>
          </w:p>
        </w:tc>
        <w:tc>
          <w:tcPr>
            <w:tcW w:w="567" w:type="dxa"/>
          </w:tcPr>
          <w:p w:rsidR="00FA415F" w:rsidRPr="00C54268" w:rsidRDefault="00FA415F" w:rsidP="00C015E7">
            <w:pPr>
              <w:autoSpaceDE w:val="0"/>
              <w:autoSpaceDN w:val="0"/>
              <w:adjustRightInd w:val="0"/>
              <w:spacing w:after="0"/>
              <w:rPr>
                <w:rFonts w:ascii="Bookman Old Style" w:hAnsi="Bookman Old Style"/>
                <w:sz w:val="24"/>
                <w:szCs w:val="24"/>
              </w:rPr>
            </w:pPr>
            <w:r w:rsidRPr="00C54268">
              <w:rPr>
                <w:rFonts w:ascii="Bookman Old Style" w:hAnsi="Bookman Old Style"/>
                <w:sz w:val="24"/>
                <w:szCs w:val="24"/>
              </w:rPr>
              <w:t>13.</w:t>
            </w:r>
          </w:p>
        </w:tc>
        <w:tc>
          <w:tcPr>
            <w:tcW w:w="6662" w:type="dxa"/>
          </w:tcPr>
          <w:p w:rsidR="00D9147D" w:rsidRDefault="00C54268" w:rsidP="00C015E7">
            <w:pPr>
              <w:pStyle w:val="BodyTextIndent"/>
              <w:tabs>
                <w:tab w:val="left" w:pos="0"/>
              </w:tabs>
              <w:spacing w:after="200"/>
              <w:ind w:left="0"/>
              <w:jc w:val="both"/>
              <w:rPr>
                <w:rFonts w:ascii="Bookman Old Style" w:hAnsi="Bookman Old Style"/>
                <w:color w:val="000000"/>
                <w:sz w:val="24"/>
                <w:szCs w:val="24"/>
              </w:rPr>
            </w:pPr>
            <w:r w:rsidRPr="00C54268">
              <w:rPr>
                <w:rFonts w:ascii="Bookman Old Style" w:hAnsi="Bookman Old Style"/>
                <w:color w:val="000000"/>
                <w:sz w:val="24"/>
                <w:szCs w:val="24"/>
              </w:rPr>
              <w:t>Peraturan Desa</w:t>
            </w:r>
            <w:r w:rsidR="00D9147D">
              <w:rPr>
                <w:rFonts w:ascii="Bookman Old Style" w:hAnsi="Bookman Old Style"/>
                <w:color w:val="000000"/>
                <w:sz w:val="24"/>
                <w:szCs w:val="24"/>
              </w:rPr>
              <w:t xml:space="preserve"> Kumpulrejo</w:t>
            </w:r>
            <w:r w:rsidRPr="00C54268">
              <w:rPr>
                <w:rFonts w:ascii="Bookman Old Style" w:hAnsi="Bookman Old Style"/>
                <w:color w:val="000000"/>
                <w:sz w:val="24"/>
                <w:szCs w:val="24"/>
              </w:rPr>
              <w:t xml:space="preserve"> Nomor</w:t>
            </w:r>
            <w:r w:rsidR="00D9147D">
              <w:rPr>
                <w:rFonts w:ascii="Bookman Old Style" w:hAnsi="Bookman Old Style"/>
                <w:color w:val="000000"/>
                <w:sz w:val="24"/>
                <w:szCs w:val="24"/>
              </w:rPr>
              <w:t xml:space="preserve"> 04</w:t>
            </w:r>
            <w:r w:rsidRPr="00C54268">
              <w:rPr>
                <w:rFonts w:ascii="Bookman Old Style" w:hAnsi="Bookman Old Style"/>
                <w:color w:val="000000"/>
                <w:sz w:val="24"/>
                <w:szCs w:val="24"/>
              </w:rPr>
              <w:t xml:space="preserve"> Tahun 2019 tentang APBDesa Tahun Anggaran 2019 (Lembaran Desa Tahun 2019 Nomor</w:t>
            </w:r>
            <w:r w:rsidR="00D9147D">
              <w:rPr>
                <w:rFonts w:ascii="Bookman Old Style" w:hAnsi="Bookman Old Style"/>
                <w:color w:val="000000"/>
                <w:sz w:val="24"/>
                <w:szCs w:val="24"/>
              </w:rPr>
              <w:t xml:space="preserve"> 04</w:t>
            </w:r>
            <w:r w:rsidRPr="00C54268">
              <w:rPr>
                <w:rFonts w:ascii="Bookman Old Style" w:hAnsi="Bookman Old Style"/>
                <w:color w:val="000000"/>
                <w:sz w:val="24"/>
                <w:szCs w:val="24"/>
              </w:rPr>
              <w:t>).</w:t>
            </w:r>
          </w:p>
          <w:p w:rsidR="00B44C30" w:rsidRPr="0083795C" w:rsidRDefault="00B44C30" w:rsidP="00C015E7">
            <w:pPr>
              <w:pStyle w:val="BodyTextIndent"/>
              <w:tabs>
                <w:tab w:val="left" w:pos="0"/>
              </w:tabs>
              <w:spacing w:after="200"/>
              <w:ind w:left="0"/>
              <w:jc w:val="both"/>
              <w:rPr>
                <w:rFonts w:ascii="Bookman Old Style" w:hAnsi="Bookman Old Style"/>
                <w:color w:val="000000"/>
                <w:sz w:val="24"/>
                <w:szCs w:val="24"/>
              </w:rPr>
            </w:pPr>
          </w:p>
        </w:tc>
      </w:tr>
    </w:tbl>
    <w:p w:rsidR="0037003A" w:rsidRPr="00DA4BC0" w:rsidRDefault="0037003A" w:rsidP="00B26C56">
      <w:pPr>
        <w:widowControl w:val="0"/>
        <w:autoSpaceDE w:val="0"/>
        <w:autoSpaceDN w:val="0"/>
        <w:spacing w:after="0" w:line="480" w:lineRule="auto"/>
        <w:jc w:val="center"/>
        <w:rPr>
          <w:rFonts w:ascii="Times New Roman" w:hAnsi="Times New Roman"/>
          <w:sz w:val="24"/>
          <w:szCs w:val="24"/>
          <w:lang w:val="sv-SE"/>
        </w:rPr>
      </w:pPr>
      <w:r w:rsidRPr="00DA4BC0">
        <w:rPr>
          <w:rFonts w:ascii="Times New Roman" w:hAnsi="Times New Roman"/>
          <w:sz w:val="24"/>
          <w:szCs w:val="24"/>
          <w:lang w:val="sv-SE"/>
        </w:rPr>
        <w:t>MEMUTUSKAN:</w:t>
      </w:r>
    </w:p>
    <w:tbl>
      <w:tblPr>
        <w:tblW w:w="8892" w:type="dxa"/>
        <w:tblInd w:w="288" w:type="dxa"/>
        <w:tblLook w:val="01E0" w:firstRow="1" w:lastRow="1" w:firstColumn="1" w:lastColumn="1" w:noHBand="0" w:noVBand="0"/>
      </w:tblPr>
      <w:tblGrid>
        <w:gridCol w:w="1671"/>
        <w:gridCol w:w="293"/>
        <w:gridCol w:w="1063"/>
        <w:gridCol w:w="5865"/>
      </w:tblGrid>
      <w:tr w:rsidR="007D274E" w:rsidRPr="00C54268" w:rsidTr="002428FC">
        <w:trPr>
          <w:trHeight w:val="457"/>
        </w:trPr>
        <w:tc>
          <w:tcPr>
            <w:tcW w:w="1671" w:type="dxa"/>
            <w:hideMark/>
          </w:tcPr>
          <w:p w:rsidR="007D274E" w:rsidRPr="00C54268" w:rsidRDefault="007D274E"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rPr>
              <w:t>Menetapkan</w:t>
            </w:r>
          </w:p>
        </w:tc>
        <w:tc>
          <w:tcPr>
            <w:tcW w:w="1356" w:type="dxa"/>
            <w:gridSpan w:val="2"/>
            <w:hideMark/>
          </w:tcPr>
          <w:p w:rsidR="007D274E" w:rsidRPr="00C54268" w:rsidRDefault="00A46064" w:rsidP="00C54268">
            <w:pPr>
              <w:widowControl w:val="0"/>
              <w:tabs>
                <w:tab w:val="left" w:pos="17"/>
              </w:tabs>
              <w:autoSpaceDE w:val="0"/>
              <w:autoSpaceDN w:val="0"/>
              <w:spacing w:after="0" w:line="360" w:lineRule="auto"/>
              <w:ind w:left="-118"/>
              <w:rPr>
                <w:rFonts w:ascii="Bookman Old Style" w:hAnsi="Bookman Old Style"/>
                <w:sz w:val="24"/>
                <w:szCs w:val="24"/>
              </w:rPr>
            </w:pPr>
            <w:r w:rsidRPr="00C54268">
              <w:rPr>
                <w:rFonts w:ascii="Bookman Old Style" w:hAnsi="Bookman Old Style"/>
                <w:sz w:val="24"/>
                <w:szCs w:val="24"/>
                <w:lang w:val="sv-SE"/>
              </w:rPr>
              <w:t xml:space="preserve">  </w:t>
            </w:r>
            <w:r w:rsidR="007D274E" w:rsidRPr="00C54268">
              <w:rPr>
                <w:rFonts w:ascii="Bookman Old Style" w:hAnsi="Bookman Old Style"/>
                <w:sz w:val="24"/>
                <w:szCs w:val="24"/>
                <w:lang w:val="sv-SE"/>
              </w:rPr>
              <w:t>:</w:t>
            </w:r>
          </w:p>
        </w:tc>
        <w:tc>
          <w:tcPr>
            <w:tcW w:w="5865" w:type="dxa"/>
          </w:tcPr>
          <w:p w:rsidR="007D274E" w:rsidRPr="00C54268" w:rsidRDefault="007D274E" w:rsidP="00C54268">
            <w:pPr>
              <w:widowControl w:val="0"/>
              <w:autoSpaceDE w:val="0"/>
              <w:autoSpaceDN w:val="0"/>
              <w:spacing w:after="0" w:line="360" w:lineRule="auto"/>
              <w:rPr>
                <w:rFonts w:ascii="Bookman Old Style" w:hAnsi="Bookman Old Style"/>
                <w:sz w:val="24"/>
                <w:szCs w:val="24"/>
                <w:lang w:val="sv-SE"/>
              </w:rPr>
            </w:pPr>
          </w:p>
        </w:tc>
      </w:tr>
      <w:tr w:rsidR="007D274E" w:rsidRPr="00C54268" w:rsidTr="002428FC">
        <w:trPr>
          <w:trHeight w:val="604"/>
        </w:trPr>
        <w:tc>
          <w:tcPr>
            <w:tcW w:w="1671" w:type="dxa"/>
            <w:hideMark/>
          </w:tcPr>
          <w:p w:rsidR="007D274E" w:rsidRPr="00C54268" w:rsidRDefault="007D274E"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KESATU</w:t>
            </w:r>
          </w:p>
        </w:tc>
        <w:tc>
          <w:tcPr>
            <w:tcW w:w="293" w:type="dxa"/>
            <w:hideMark/>
          </w:tcPr>
          <w:p w:rsidR="007D274E" w:rsidRPr="00C54268" w:rsidRDefault="007D274E"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w:t>
            </w:r>
          </w:p>
        </w:tc>
        <w:tc>
          <w:tcPr>
            <w:tcW w:w="6928" w:type="dxa"/>
            <w:gridSpan w:val="2"/>
            <w:hideMark/>
          </w:tcPr>
          <w:p w:rsidR="008629C4" w:rsidRPr="00C54268" w:rsidRDefault="00B26C56" w:rsidP="00C015E7">
            <w:pPr>
              <w:widowControl w:val="0"/>
              <w:autoSpaceDE w:val="0"/>
              <w:autoSpaceDN w:val="0"/>
              <w:spacing w:after="0"/>
              <w:jc w:val="both"/>
              <w:rPr>
                <w:rFonts w:ascii="Bookman Old Style" w:hAnsi="Bookman Old Style"/>
                <w:sz w:val="24"/>
                <w:szCs w:val="24"/>
                <w:lang w:val="sv-SE"/>
              </w:rPr>
            </w:pPr>
            <w:r w:rsidRPr="00C54268">
              <w:rPr>
                <w:rFonts w:ascii="Bookman Old Style" w:hAnsi="Bookman Old Style"/>
                <w:color w:val="000000" w:themeColor="text1"/>
                <w:sz w:val="24"/>
                <w:szCs w:val="24"/>
                <w:lang w:val="sv-SE"/>
              </w:rPr>
              <w:t>Kepala</w:t>
            </w:r>
            <w:r w:rsidR="00D9147D">
              <w:rPr>
                <w:rFonts w:ascii="Bookman Old Style" w:hAnsi="Bookman Old Style"/>
                <w:color w:val="000000" w:themeColor="text1"/>
                <w:sz w:val="24"/>
                <w:szCs w:val="24"/>
                <w:lang w:val="sv-SE"/>
              </w:rPr>
              <w:t xml:space="preserve"> Desa Kumpulrejo </w:t>
            </w:r>
            <w:r w:rsidR="00350251" w:rsidRPr="00C54268">
              <w:rPr>
                <w:rFonts w:ascii="Bookman Old Style" w:hAnsi="Bookman Old Style"/>
                <w:sz w:val="24"/>
                <w:szCs w:val="24"/>
                <w:lang w:val="sv-SE"/>
              </w:rPr>
              <w:t>sebagai Pemegang Kekuasaan Pengelolaan Keuangan Desa (PKPKD)</w:t>
            </w:r>
            <w:r w:rsidR="003D5F2A" w:rsidRPr="00C54268">
              <w:rPr>
                <w:rFonts w:ascii="Bookman Old Style" w:hAnsi="Bookman Old Style"/>
                <w:sz w:val="24"/>
                <w:szCs w:val="24"/>
                <w:lang w:val="sv-SE"/>
              </w:rPr>
              <w:t>;</w:t>
            </w:r>
          </w:p>
        </w:tc>
      </w:tr>
      <w:tr w:rsidR="002923A9" w:rsidRPr="00C54268" w:rsidTr="0083795C">
        <w:trPr>
          <w:trHeight w:val="2682"/>
        </w:trPr>
        <w:tc>
          <w:tcPr>
            <w:tcW w:w="1671" w:type="dxa"/>
          </w:tcPr>
          <w:p w:rsidR="0083795C" w:rsidRPr="00C54268" w:rsidRDefault="002923A9"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KEDUA</w:t>
            </w:r>
          </w:p>
          <w:p w:rsidR="0083795C" w:rsidRDefault="0083795C" w:rsidP="00C54268">
            <w:pPr>
              <w:widowControl w:val="0"/>
              <w:autoSpaceDE w:val="0"/>
              <w:autoSpaceDN w:val="0"/>
              <w:spacing w:after="0" w:line="360" w:lineRule="auto"/>
              <w:rPr>
                <w:rFonts w:ascii="Bookman Old Style" w:hAnsi="Bookman Old Style"/>
                <w:sz w:val="24"/>
                <w:szCs w:val="24"/>
                <w:lang w:val="sv-SE"/>
              </w:rPr>
            </w:pPr>
          </w:p>
          <w:p w:rsidR="0083795C" w:rsidRDefault="0083795C" w:rsidP="0083795C">
            <w:pPr>
              <w:rPr>
                <w:rFonts w:ascii="Bookman Old Style" w:hAnsi="Bookman Old Style"/>
                <w:sz w:val="24"/>
                <w:szCs w:val="24"/>
                <w:lang w:val="sv-SE"/>
              </w:rPr>
            </w:pPr>
          </w:p>
          <w:p w:rsidR="0083795C" w:rsidRDefault="0083795C" w:rsidP="0083795C">
            <w:pPr>
              <w:rPr>
                <w:rFonts w:ascii="Bookman Old Style" w:hAnsi="Bookman Old Style"/>
                <w:sz w:val="24"/>
                <w:szCs w:val="24"/>
                <w:lang w:val="sv-SE"/>
              </w:rPr>
            </w:pPr>
          </w:p>
          <w:p w:rsidR="0083795C" w:rsidRPr="0083795C" w:rsidRDefault="0083795C" w:rsidP="0083795C">
            <w:pPr>
              <w:rPr>
                <w:rFonts w:ascii="Bookman Old Style" w:hAnsi="Bookman Old Style"/>
                <w:sz w:val="24"/>
                <w:szCs w:val="24"/>
                <w:lang w:val="sv-SE"/>
              </w:rPr>
            </w:pPr>
            <w:r>
              <w:rPr>
                <w:rFonts w:ascii="Bookman Old Style" w:hAnsi="Bookman Old Style"/>
                <w:sz w:val="24"/>
                <w:szCs w:val="24"/>
                <w:lang w:val="sv-SE"/>
              </w:rPr>
              <w:t xml:space="preserve">           </w:t>
            </w:r>
          </w:p>
        </w:tc>
        <w:tc>
          <w:tcPr>
            <w:tcW w:w="293" w:type="dxa"/>
          </w:tcPr>
          <w:p w:rsidR="002923A9" w:rsidRDefault="0083795C" w:rsidP="00C54268">
            <w:pPr>
              <w:widowControl w:val="0"/>
              <w:autoSpaceDE w:val="0"/>
              <w:autoSpaceDN w:val="0"/>
              <w:spacing w:after="0" w:line="360" w:lineRule="auto"/>
              <w:rPr>
                <w:rFonts w:ascii="Bookman Old Style" w:hAnsi="Bookman Old Style"/>
                <w:sz w:val="24"/>
                <w:szCs w:val="24"/>
                <w:lang w:val="sv-SE"/>
              </w:rPr>
            </w:pPr>
            <w:r>
              <w:rPr>
                <w:rFonts w:ascii="Bookman Old Style" w:hAnsi="Bookman Old Style"/>
                <w:sz w:val="24"/>
                <w:szCs w:val="24"/>
                <w:lang w:val="sv-SE"/>
              </w:rPr>
              <w:t>:</w:t>
            </w:r>
          </w:p>
          <w:p w:rsidR="0083795C" w:rsidRDefault="0083795C" w:rsidP="00C54268">
            <w:pPr>
              <w:widowControl w:val="0"/>
              <w:autoSpaceDE w:val="0"/>
              <w:autoSpaceDN w:val="0"/>
              <w:spacing w:after="0" w:line="360" w:lineRule="auto"/>
              <w:rPr>
                <w:rFonts w:ascii="Bookman Old Style" w:hAnsi="Bookman Old Style"/>
                <w:sz w:val="24"/>
                <w:szCs w:val="24"/>
                <w:lang w:val="sv-SE"/>
              </w:rPr>
            </w:pPr>
          </w:p>
          <w:p w:rsidR="0083795C" w:rsidRDefault="0083795C" w:rsidP="00C54268">
            <w:pPr>
              <w:widowControl w:val="0"/>
              <w:autoSpaceDE w:val="0"/>
              <w:autoSpaceDN w:val="0"/>
              <w:spacing w:after="0" w:line="360" w:lineRule="auto"/>
              <w:rPr>
                <w:rFonts w:ascii="Bookman Old Style" w:hAnsi="Bookman Old Style"/>
                <w:sz w:val="24"/>
                <w:szCs w:val="24"/>
                <w:lang w:val="sv-SE"/>
              </w:rPr>
            </w:pPr>
          </w:p>
          <w:p w:rsidR="0083795C" w:rsidRPr="00C54268" w:rsidRDefault="0083795C" w:rsidP="00C54268">
            <w:pPr>
              <w:widowControl w:val="0"/>
              <w:autoSpaceDE w:val="0"/>
              <w:autoSpaceDN w:val="0"/>
              <w:spacing w:after="0" w:line="360" w:lineRule="auto"/>
              <w:rPr>
                <w:rFonts w:ascii="Bookman Old Style" w:hAnsi="Bookman Old Style"/>
                <w:sz w:val="24"/>
                <w:szCs w:val="24"/>
                <w:lang w:val="sv-SE"/>
              </w:rPr>
            </w:pPr>
          </w:p>
        </w:tc>
        <w:tc>
          <w:tcPr>
            <w:tcW w:w="6928" w:type="dxa"/>
            <w:gridSpan w:val="2"/>
          </w:tcPr>
          <w:p w:rsidR="00AF7878" w:rsidRDefault="002923A9" w:rsidP="00C015E7">
            <w:pPr>
              <w:widowControl w:val="0"/>
              <w:autoSpaceDE w:val="0"/>
              <w:autoSpaceDN w:val="0"/>
              <w:spacing w:after="0"/>
              <w:jc w:val="both"/>
              <w:rPr>
                <w:rFonts w:ascii="Bookman Old Style" w:hAnsi="Bookman Old Style"/>
                <w:sz w:val="24"/>
                <w:szCs w:val="24"/>
                <w:lang w:val="sv-SE"/>
              </w:rPr>
            </w:pPr>
            <w:r w:rsidRPr="00C54268">
              <w:rPr>
                <w:rFonts w:ascii="Bookman Old Style" w:hAnsi="Bookman Old Style"/>
                <w:sz w:val="24"/>
                <w:szCs w:val="24"/>
                <w:lang w:val="sv-SE"/>
              </w:rPr>
              <w:t xml:space="preserve">Pelaksana Pengelolaan Keuangan Desa (PPKD) </w:t>
            </w:r>
            <w:r w:rsidR="003D5F2A" w:rsidRPr="00C54268">
              <w:rPr>
                <w:rFonts w:ascii="Bookman Old Style" w:hAnsi="Bookman Old Style"/>
                <w:sz w:val="24"/>
                <w:szCs w:val="24"/>
                <w:lang w:val="sv-SE"/>
              </w:rPr>
              <w:t xml:space="preserve">tahun </w:t>
            </w:r>
            <w:r w:rsidR="00D9147D">
              <w:rPr>
                <w:rFonts w:ascii="Bookman Old Style" w:hAnsi="Bookman Old Style"/>
                <w:sz w:val="24"/>
                <w:szCs w:val="24"/>
                <w:lang w:val="sv-SE"/>
              </w:rPr>
              <w:t>2019 terdiri atas</w:t>
            </w:r>
            <w:r w:rsidRPr="00C54268">
              <w:rPr>
                <w:rFonts w:ascii="Bookman Old Style" w:hAnsi="Bookman Old Style"/>
                <w:sz w:val="24"/>
                <w:szCs w:val="24"/>
                <w:lang w:val="sv-SE"/>
              </w:rPr>
              <w:t xml:space="preserve"> :</w:t>
            </w:r>
          </w:p>
          <w:p w:rsidR="00D9147D" w:rsidRDefault="00D9147D" w:rsidP="00C015E7">
            <w:pPr>
              <w:pStyle w:val="ListParagraph"/>
              <w:widowControl w:val="0"/>
              <w:numPr>
                <w:ilvl w:val="0"/>
                <w:numId w:val="26"/>
              </w:numPr>
              <w:autoSpaceDE w:val="0"/>
              <w:autoSpaceDN w:val="0"/>
              <w:spacing w:after="0"/>
              <w:ind w:left="442" w:hanging="442"/>
              <w:jc w:val="both"/>
              <w:rPr>
                <w:rFonts w:ascii="Bookman Old Style" w:hAnsi="Bookman Old Style"/>
                <w:sz w:val="24"/>
                <w:szCs w:val="24"/>
                <w:lang w:val="sv-SE"/>
              </w:rPr>
            </w:pPr>
            <w:r>
              <w:rPr>
                <w:rFonts w:ascii="Bookman Old Style" w:hAnsi="Bookman Old Style"/>
                <w:sz w:val="24"/>
                <w:szCs w:val="24"/>
                <w:lang w:val="sv-SE"/>
              </w:rPr>
              <w:t>Sekretaris Desa;</w:t>
            </w:r>
          </w:p>
          <w:p w:rsidR="00D9147D" w:rsidRDefault="00D9147D" w:rsidP="00C015E7">
            <w:pPr>
              <w:pStyle w:val="ListParagraph"/>
              <w:widowControl w:val="0"/>
              <w:numPr>
                <w:ilvl w:val="0"/>
                <w:numId w:val="26"/>
              </w:numPr>
              <w:autoSpaceDE w:val="0"/>
              <w:autoSpaceDN w:val="0"/>
              <w:spacing w:after="0"/>
              <w:ind w:left="442" w:hanging="442"/>
              <w:jc w:val="both"/>
              <w:rPr>
                <w:rFonts w:ascii="Bookman Old Style" w:hAnsi="Bookman Old Style"/>
                <w:sz w:val="24"/>
                <w:szCs w:val="24"/>
                <w:lang w:val="sv-SE"/>
              </w:rPr>
            </w:pPr>
            <w:r>
              <w:rPr>
                <w:rFonts w:ascii="Bookman Old Style" w:hAnsi="Bookman Old Style"/>
                <w:sz w:val="24"/>
                <w:szCs w:val="24"/>
                <w:lang w:val="sv-SE"/>
              </w:rPr>
              <w:t>Kepala Urusan dan Kepala Seksi; dan</w:t>
            </w:r>
          </w:p>
          <w:p w:rsidR="00D9147D" w:rsidRDefault="00D9147D" w:rsidP="00C015E7">
            <w:pPr>
              <w:pStyle w:val="ListParagraph"/>
              <w:widowControl w:val="0"/>
              <w:numPr>
                <w:ilvl w:val="0"/>
                <w:numId w:val="26"/>
              </w:numPr>
              <w:autoSpaceDE w:val="0"/>
              <w:autoSpaceDN w:val="0"/>
              <w:spacing w:after="0"/>
              <w:ind w:left="442" w:hanging="442"/>
              <w:jc w:val="both"/>
              <w:rPr>
                <w:rFonts w:ascii="Bookman Old Style" w:hAnsi="Bookman Old Style"/>
                <w:sz w:val="24"/>
                <w:szCs w:val="24"/>
                <w:lang w:val="sv-SE"/>
              </w:rPr>
            </w:pPr>
            <w:r>
              <w:rPr>
                <w:rFonts w:ascii="Bookman Old Style" w:hAnsi="Bookman Old Style"/>
                <w:sz w:val="24"/>
                <w:szCs w:val="24"/>
                <w:lang w:val="sv-SE"/>
              </w:rPr>
              <w:t>Kaur Keuangan.</w:t>
            </w:r>
          </w:p>
          <w:p w:rsidR="00D9147D" w:rsidRPr="0083795C" w:rsidRDefault="00D9147D" w:rsidP="0083795C">
            <w:pPr>
              <w:spacing w:after="0"/>
              <w:jc w:val="both"/>
              <w:rPr>
                <w:rFonts w:ascii="Bookman Old Style" w:hAnsi="Bookman Old Style"/>
                <w:sz w:val="24"/>
                <w:szCs w:val="24"/>
              </w:rPr>
            </w:pPr>
            <w:r w:rsidRPr="0083795C">
              <w:rPr>
                <w:rFonts w:ascii="Bookman Old Style" w:hAnsi="Bookman Old Style"/>
                <w:sz w:val="24"/>
                <w:szCs w:val="24"/>
              </w:rPr>
              <w:t>yang namanya sebagaimana tercantum dalam lampiran yang merupakan bagian tak terpisahkan dari Keputusan Kepala Desa ini.</w:t>
            </w:r>
          </w:p>
        </w:tc>
      </w:tr>
      <w:tr w:rsidR="0083795C" w:rsidRPr="00C54268" w:rsidTr="0083795C">
        <w:trPr>
          <w:trHeight w:val="1333"/>
        </w:trPr>
        <w:tc>
          <w:tcPr>
            <w:tcW w:w="1671" w:type="dxa"/>
          </w:tcPr>
          <w:p w:rsidR="0083795C" w:rsidRPr="00C54268" w:rsidRDefault="0083795C" w:rsidP="00C54268">
            <w:pPr>
              <w:widowControl w:val="0"/>
              <w:autoSpaceDE w:val="0"/>
              <w:autoSpaceDN w:val="0"/>
              <w:spacing w:after="0" w:line="360" w:lineRule="auto"/>
              <w:rPr>
                <w:rFonts w:ascii="Bookman Old Style" w:hAnsi="Bookman Old Style"/>
                <w:sz w:val="24"/>
                <w:szCs w:val="24"/>
                <w:lang w:val="sv-SE"/>
              </w:rPr>
            </w:pPr>
            <w:r>
              <w:rPr>
                <w:rFonts w:ascii="Bookman Old Style" w:hAnsi="Bookman Old Style"/>
                <w:sz w:val="24"/>
                <w:szCs w:val="24"/>
                <w:lang w:val="sv-SE"/>
              </w:rPr>
              <w:t>KETIGA</w:t>
            </w:r>
          </w:p>
        </w:tc>
        <w:tc>
          <w:tcPr>
            <w:tcW w:w="293" w:type="dxa"/>
          </w:tcPr>
          <w:p w:rsidR="0083795C" w:rsidRPr="00C54268" w:rsidRDefault="0083795C" w:rsidP="00C54268">
            <w:pPr>
              <w:widowControl w:val="0"/>
              <w:autoSpaceDE w:val="0"/>
              <w:autoSpaceDN w:val="0"/>
              <w:spacing w:after="0" w:line="360" w:lineRule="auto"/>
              <w:rPr>
                <w:rFonts w:ascii="Bookman Old Style" w:hAnsi="Bookman Old Style"/>
                <w:sz w:val="24"/>
                <w:szCs w:val="24"/>
                <w:lang w:val="sv-SE"/>
              </w:rPr>
            </w:pPr>
            <w:r>
              <w:rPr>
                <w:rFonts w:ascii="Bookman Old Style" w:hAnsi="Bookman Old Style"/>
                <w:sz w:val="24"/>
                <w:szCs w:val="24"/>
                <w:lang w:val="sv-SE"/>
              </w:rPr>
              <w:t>:</w:t>
            </w:r>
          </w:p>
        </w:tc>
        <w:tc>
          <w:tcPr>
            <w:tcW w:w="6928" w:type="dxa"/>
            <w:gridSpan w:val="2"/>
          </w:tcPr>
          <w:p w:rsidR="0083795C" w:rsidRPr="0083795C" w:rsidRDefault="0083795C" w:rsidP="0083795C">
            <w:pPr>
              <w:spacing w:after="0"/>
              <w:ind w:left="33"/>
              <w:contextualSpacing/>
              <w:jc w:val="both"/>
              <w:rPr>
                <w:rFonts w:ascii="Bookman Old Style" w:eastAsia="Calibri" w:hAnsi="Bookman Old Style"/>
                <w:sz w:val="24"/>
                <w:szCs w:val="24"/>
              </w:rPr>
            </w:pPr>
            <w:r w:rsidRPr="0083795C">
              <w:rPr>
                <w:rFonts w:ascii="Bookman Old Style" w:eastAsia="Calibri" w:hAnsi="Bookman Old Style"/>
                <w:sz w:val="24"/>
                <w:szCs w:val="24"/>
              </w:rPr>
              <w:t>PPKD sebagai</w:t>
            </w:r>
            <w:r>
              <w:rPr>
                <w:rFonts w:ascii="Bookman Old Style" w:eastAsia="Calibri" w:hAnsi="Bookman Old Style"/>
                <w:sz w:val="24"/>
                <w:szCs w:val="24"/>
              </w:rPr>
              <w:t>mana dimaksud pada Diktum Kedua</w:t>
            </w:r>
            <w:r w:rsidRPr="0083795C">
              <w:rPr>
                <w:rFonts w:ascii="Bookman Old Style" w:eastAsia="Calibri" w:hAnsi="Bookman Old Style"/>
                <w:sz w:val="24"/>
                <w:szCs w:val="24"/>
              </w:rPr>
              <w:t xml:space="preserve"> menerima pelimpahan sebagian kekuasaan pengelola keuangan desa dari Kepala Desa selaku Pemegang Kekuasaan Pengelolaan Keuangan Desa (PKPKD).</w:t>
            </w:r>
          </w:p>
        </w:tc>
      </w:tr>
      <w:tr w:rsidR="007D274E" w:rsidRPr="00C54268" w:rsidTr="002428FC">
        <w:trPr>
          <w:trHeight w:val="915"/>
        </w:trPr>
        <w:tc>
          <w:tcPr>
            <w:tcW w:w="1671" w:type="dxa"/>
            <w:hideMark/>
          </w:tcPr>
          <w:p w:rsidR="00DF0EE7" w:rsidRPr="00C54268" w:rsidRDefault="0083795C" w:rsidP="00C54268">
            <w:pPr>
              <w:widowControl w:val="0"/>
              <w:autoSpaceDE w:val="0"/>
              <w:autoSpaceDN w:val="0"/>
              <w:spacing w:after="0" w:line="360" w:lineRule="auto"/>
              <w:rPr>
                <w:rFonts w:ascii="Bookman Old Style" w:hAnsi="Bookman Old Style"/>
                <w:sz w:val="24"/>
                <w:szCs w:val="24"/>
                <w:lang w:val="sv-SE"/>
              </w:rPr>
            </w:pPr>
            <w:r>
              <w:rPr>
                <w:rFonts w:ascii="Bookman Old Style" w:hAnsi="Bookman Old Style"/>
                <w:sz w:val="24"/>
                <w:szCs w:val="24"/>
                <w:lang w:val="sv-SE"/>
              </w:rPr>
              <w:t>KEEMPAT</w:t>
            </w:r>
          </w:p>
        </w:tc>
        <w:tc>
          <w:tcPr>
            <w:tcW w:w="293" w:type="dxa"/>
            <w:hideMark/>
          </w:tcPr>
          <w:p w:rsidR="007D274E" w:rsidRPr="00C54268" w:rsidRDefault="002923A9"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w:t>
            </w:r>
          </w:p>
          <w:p w:rsidR="0012797B" w:rsidRPr="00C54268" w:rsidRDefault="0012797B" w:rsidP="00C54268">
            <w:pPr>
              <w:widowControl w:val="0"/>
              <w:autoSpaceDE w:val="0"/>
              <w:autoSpaceDN w:val="0"/>
              <w:spacing w:after="0" w:line="360" w:lineRule="auto"/>
              <w:rPr>
                <w:rFonts w:ascii="Bookman Old Style" w:hAnsi="Bookman Old Style"/>
                <w:sz w:val="24"/>
                <w:szCs w:val="24"/>
                <w:lang w:val="sv-SE"/>
              </w:rPr>
            </w:pPr>
          </w:p>
          <w:p w:rsidR="0012797B" w:rsidRPr="00C54268" w:rsidRDefault="0012797B" w:rsidP="00C54268">
            <w:pPr>
              <w:widowControl w:val="0"/>
              <w:autoSpaceDE w:val="0"/>
              <w:autoSpaceDN w:val="0"/>
              <w:spacing w:after="0" w:line="360" w:lineRule="auto"/>
              <w:rPr>
                <w:rFonts w:ascii="Bookman Old Style" w:hAnsi="Bookman Old Style"/>
                <w:sz w:val="24"/>
                <w:szCs w:val="24"/>
                <w:lang w:val="sv-SE"/>
              </w:rPr>
            </w:pPr>
          </w:p>
          <w:p w:rsidR="0012797B" w:rsidRPr="00C54268" w:rsidRDefault="0012797B" w:rsidP="00C54268">
            <w:pPr>
              <w:widowControl w:val="0"/>
              <w:autoSpaceDE w:val="0"/>
              <w:autoSpaceDN w:val="0"/>
              <w:spacing w:after="0" w:line="360" w:lineRule="auto"/>
              <w:rPr>
                <w:rFonts w:ascii="Bookman Old Style" w:hAnsi="Bookman Old Style"/>
                <w:sz w:val="24"/>
                <w:szCs w:val="24"/>
                <w:lang w:val="sv-SE"/>
              </w:rPr>
            </w:pPr>
          </w:p>
          <w:p w:rsidR="0012797B" w:rsidRPr="00C54268" w:rsidRDefault="0012797B" w:rsidP="00C54268">
            <w:pPr>
              <w:widowControl w:val="0"/>
              <w:autoSpaceDE w:val="0"/>
              <w:autoSpaceDN w:val="0"/>
              <w:spacing w:after="0" w:line="360" w:lineRule="auto"/>
              <w:rPr>
                <w:rFonts w:ascii="Bookman Old Style" w:hAnsi="Bookman Old Style"/>
                <w:sz w:val="24"/>
                <w:szCs w:val="24"/>
                <w:lang w:val="sv-SE"/>
              </w:rPr>
            </w:pPr>
          </w:p>
          <w:p w:rsidR="0012797B" w:rsidRPr="00C54268" w:rsidRDefault="0012797B" w:rsidP="00C54268">
            <w:pPr>
              <w:widowControl w:val="0"/>
              <w:autoSpaceDE w:val="0"/>
              <w:autoSpaceDN w:val="0"/>
              <w:spacing w:after="0" w:line="360" w:lineRule="auto"/>
              <w:rPr>
                <w:rFonts w:ascii="Bookman Old Style" w:hAnsi="Bookman Old Style"/>
                <w:sz w:val="24"/>
                <w:szCs w:val="24"/>
                <w:lang w:val="sv-SE"/>
              </w:rPr>
            </w:pPr>
          </w:p>
          <w:p w:rsidR="00DF0EE7" w:rsidRPr="00C54268" w:rsidRDefault="00DF0EE7" w:rsidP="00C54268">
            <w:pPr>
              <w:widowControl w:val="0"/>
              <w:autoSpaceDE w:val="0"/>
              <w:autoSpaceDN w:val="0"/>
              <w:spacing w:after="0" w:line="360" w:lineRule="auto"/>
              <w:rPr>
                <w:rFonts w:ascii="Bookman Old Style" w:hAnsi="Bookman Old Style"/>
                <w:sz w:val="24"/>
                <w:szCs w:val="24"/>
                <w:lang w:val="sv-SE"/>
              </w:rPr>
            </w:pPr>
          </w:p>
        </w:tc>
        <w:tc>
          <w:tcPr>
            <w:tcW w:w="6928" w:type="dxa"/>
            <w:gridSpan w:val="2"/>
            <w:hideMark/>
          </w:tcPr>
          <w:p w:rsidR="0012797B" w:rsidRPr="00C54268" w:rsidRDefault="0012797B" w:rsidP="008D2312">
            <w:pPr>
              <w:widowControl w:val="0"/>
              <w:autoSpaceDE w:val="0"/>
              <w:autoSpaceDN w:val="0"/>
              <w:spacing w:after="0"/>
              <w:jc w:val="both"/>
              <w:rPr>
                <w:rFonts w:ascii="Bookman Old Style" w:hAnsi="Bookman Old Style"/>
                <w:sz w:val="24"/>
                <w:szCs w:val="24"/>
                <w:lang w:val="sv-SE"/>
              </w:rPr>
            </w:pPr>
            <w:r w:rsidRPr="00C54268">
              <w:rPr>
                <w:rFonts w:ascii="Bookman Old Style" w:hAnsi="Bookman Old Style"/>
                <w:sz w:val="24"/>
                <w:szCs w:val="24"/>
                <w:lang w:val="sv-SE"/>
              </w:rPr>
              <w:t xml:space="preserve">Kewenangan </w:t>
            </w:r>
            <w:r w:rsidR="00B26C56" w:rsidRPr="00C54268">
              <w:rPr>
                <w:rFonts w:ascii="Bookman Old Style" w:hAnsi="Bookman Old Style"/>
                <w:sz w:val="24"/>
                <w:szCs w:val="24"/>
                <w:lang w:val="sv-SE"/>
              </w:rPr>
              <w:t xml:space="preserve">Kepala Desa </w:t>
            </w:r>
            <w:r w:rsidRPr="00C54268">
              <w:rPr>
                <w:rFonts w:ascii="Bookman Old Style" w:hAnsi="Bookman Old Style"/>
                <w:sz w:val="24"/>
                <w:szCs w:val="24"/>
                <w:lang w:val="sv-SE"/>
              </w:rPr>
              <w:t>selaku PKPKD</w:t>
            </w:r>
            <w:r w:rsidR="008D2312">
              <w:rPr>
                <w:rFonts w:ascii="Bookman Old Style" w:hAnsi="Bookman Old Style"/>
                <w:sz w:val="24"/>
                <w:szCs w:val="24"/>
                <w:lang w:val="sv-SE"/>
              </w:rPr>
              <w:t xml:space="preserve"> sebagaimanadimaksud pada Diktum Kesatu sebagai </w:t>
            </w:r>
            <w:r w:rsidR="00DF0EE7" w:rsidRPr="00C54268">
              <w:rPr>
                <w:rFonts w:ascii="Bookman Old Style" w:hAnsi="Bookman Old Style"/>
                <w:sz w:val="24"/>
                <w:szCs w:val="24"/>
                <w:lang w:val="sv-SE"/>
              </w:rPr>
              <w:t>berikut</w:t>
            </w:r>
            <w:r w:rsidRPr="00C54268">
              <w:rPr>
                <w:rFonts w:ascii="Bookman Old Style" w:hAnsi="Bookman Old Style"/>
                <w:sz w:val="24"/>
                <w:szCs w:val="24"/>
                <w:lang w:val="sv-SE"/>
              </w:rPr>
              <w:t>:</w:t>
            </w:r>
          </w:p>
          <w:p w:rsidR="00DF0EE7" w:rsidRPr="00C54268" w:rsidRDefault="00D9147D" w:rsidP="00C015E7">
            <w:pPr>
              <w:numPr>
                <w:ilvl w:val="0"/>
                <w:numId w:val="24"/>
              </w:numPr>
              <w:autoSpaceDN w:val="0"/>
              <w:spacing w:after="0"/>
              <w:ind w:left="442" w:hanging="442"/>
              <w:jc w:val="both"/>
              <w:rPr>
                <w:rFonts w:ascii="Bookman Old Style" w:hAnsi="Bookman Old Style"/>
                <w:sz w:val="24"/>
                <w:szCs w:val="24"/>
              </w:rPr>
            </w:pPr>
            <w:r>
              <w:rPr>
                <w:rFonts w:ascii="Bookman Old Style" w:hAnsi="Bookman Old Style"/>
                <w:sz w:val="24"/>
                <w:szCs w:val="24"/>
              </w:rPr>
              <w:t>M</w:t>
            </w:r>
            <w:r w:rsidR="00DF0EE7" w:rsidRPr="00C54268">
              <w:rPr>
                <w:rFonts w:ascii="Bookman Old Style" w:hAnsi="Bookman Old Style"/>
                <w:sz w:val="24"/>
                <w:szCs w:val="24"/>
              </w:rPr>
              <w:t>enetapkan kebijakan tentang pelaksanaan APB Desa;</w:t>
            </w:r>
          </w:p>
          <w:p w:rsidR="00DF0EE7" w:rsidRPr="00C54268" w:rsidRDefault="00D9147D" w:rsidP="00C015E7">
            <w:pPr>
              <w:numPr>
                <w:ilvl w:val="0"/>
                <w:numId w:val="24"/>
              </w:numPr>
              <w:autoSpaceDN w:val="0"/>
              <w:spacing w:after="0"/>
              <w:ind w:left="442" w:hanging="442"/>
              <w:jc w:val="both"/>
              <w:rPr>
                <w:rFonts w:ascii="Bookman Old Style" w:hAnsi="Bookman Old Style"/>
                <w:sz w:val="24"/>
                <w:szCs w:val="24"/>
              </w:rPr>
            </w:pPr>
            <w:r>
              <w:rPr>
                <w:rFonts w:ascii="Bookman Old Style" w:hAnsi="Bookman Old Style"/>
                <w:sz w:val="24"/>
                <w:szCs w:val="24"/>
              </w:rPr>
              <w:t>M</w:t>
            </w:r>
            <w:r w:rsidR="00DF0EE7" w:rsidRPr="00C54268">
              <w:rPr>
                <w:rFonts w:ascii="Bookman Old Style" w:hAnsi="Bookman Old Style"/>
                <w:sz w:val="24"/>
                <w:szCs w:val="24"/>
              </w:rPr>
              <w:t>enetapkan kebijakan tentang pengelolaan barang milik Desa;</w:t>
            </w:r>
          </w:p>
          <w:p w:rsidR="00DF0EE7" w:rsidRPr="00C54268" w:rsidRDefault="00D9147D" w:rsidP="00C015E7">
            <w:pPr>
              <w:numPr>
                <w:ilvl w:val="0"/>
                <w:numId w:val="24"/>
              </w:numPr>
              <w:autoSpaceDN w:val="0"/>
              <w:spacing w:after="0"/>
              <w:ind w:left="442" w:hanging="442"/>
              <w:jc w:val="both"/>
              <w:rPr>
                <w:rFonts w:ascii="Bookman Old Style" w:hAnsi="Bookman Old Style"/>
                <w:sz w:val="24"/>
                <w:szCs w:val="24"/>
              </w:rPr>
            </w:pPr>
            <w:r>
              <w:rPr>
                <w:rFonts w:ascii="Bookman Old Style" w:hAnsi="Bookman Old Style"/>
                <w:sz w:val="24"/>
                <w:szCs w:val="24"/>
              </w:rPr>
              <w:t>M</w:t>
            </w:r>
            <w:r w:rsidR="00DF0EE7" w:rsidRPr="00C54268">
              <w:rPr>
                <w:rFonts w:ascii="Bookman Old Style" w:hAnsi="Bookman Old Style"/>
                <w:sz w:val="24"/>
                <w:szCs w:val="24"/>
              </w:rPr>
              <w:t>elakukan tindakan yang mengakibatkan pengeluaran atas beban APB Desa;</w:t>
            </w:r>
          </w:p>
          <w:p w:rsidR="00DF0EE7" w:rsidRPr="00C54268" w:rsidRDefault="00D9147D" w:rsidP="00C015E7">
            <w:pPr>
              <w:numPr>
                <w:ilvl w:val="0"/>
                <w:numId w:val="24"/>
              </w:numPr>
              <w:autoSpaceDN w:val="0"/>
              <w:spacing w:after="0"/>
              <w:ind w:left="442" w:hanging="442"/>
              <w:jc w:val="both"/>
              <w:rPr>
                <w:rFonts w:ascii="Bookman Old Style" w:hAnsi="Bookman Old Style"/>
                <w:sz w:val="24"/>
                <w:szCs w:val="24"/>
              </w:rPr>
            </w:pPr>
            <w:r>
              <w:rPr>
                <w:rFonts w:ascii="Bookman Old Style" w:hAnsi="Bookman Old Style"/>
                <w:sz w:val="24"/>
                <w:szCs w:val="24"/>
              </w:rPr>
              <w:t>M</w:t>
            </w:r>
            <w:r w:rsidR="00DF0EE7" w:rsidRPr="00C54268">
              <w:rPr>
                <w:rFonts w:ascii="Bookman Old Style" w:hAnsi="Bookman Old Style"/>
                <w:sz w:val="24"/>
                <w:szCs w:val="24"/>
              </w:rPr>
              <w:t>enetapkan PPKD;</w:t>
            </w:r>
          </w:p>
          <w:p w:rsidR="00DF0EE7" w:rsidRPr="00C54268" w:rsidRDefault="00D9147D" w:rsidP="00C015E7">
            <w:pPr>
              <w:numPr>
                <w:ilvl w:val="0"/>
                <w:numId w:val="24"/>
              </w:numPr>
              <w:autoSpaceDN w:val="0"/>
              <w:spacing w:after="0"/>
              <w:ind w:left="442" w:hanging="442"/>
              <w:jc w:val="both"/>
              <w:rPr>
                <w:rFonts w:ascii="Bookman Old Style" w:hAnsi="Bookman Old Style"/>
                <w:sz w:val="24"/>
                <w:szCs w:val="24"/>
              </w:rPr>
            </w:pPr>
            <w:r>
              <w:rPr>
                <w:rFonts w:ascii="Bookman Old Style" w:hAnsi="Bookman Old Style"/>
                <w:sz w:val="24"/>
                <w:szCs w:val="24"/>
              </w:rPr>
              <w:t>M</w:t>
            </w:r>
            <w:r w:rsidR="00DF0EE7" w:rsidRPr="00C54268">
              <w:rPr>
                <w:rFonts w:ascii="Bookman Old Style" w:hAnsi="Bookman Old Style"/>
                <w:sz w:val="24"/>
                <w:szCs w:val="24"/>
              </w:rPr>
              <w:t>enyetujui DPA, DPPA, dan DPAL;</w:t>
            </w:r>
          </w:p>
          <w:p w:rsidR="00DF0EE7" w:rsidRPr="00C54268" w:rsidRDefault="00D9147D" w:rsidP="00C015E7">
            <w:pPr>
              <w:numPr>
                <w:ilvl w:val="0"/>
                <w:numId w:val="24"/>
              </w:numPr>
              <w:autoSpaceDN w:val="0"/>
              <w:spacing w:after="0"/>
              <w:ind w:left="442" w:hanging="442"/>
              <w:jc w:val="both"/>
              <w:rPr>
                <w:rFonts w:ascii="Bookman Old Style" w:hAnsi="Bookman Old Style"/>
                <w:sz w:val="24"/>
                <w:szCs w:val="24"/>
              </w:rPr>
            </w:pPr>
            <w:r>
              <w:rPr>
                <w:rFonts w:ascii="Bookman Old Style" w:hAnsi="Bookman Old Style"/>
                <w:sz w:val="24"/>
                <w:szCs w:val="24"/>
              </w:rPr>
              <w:t>M</w:t>
            </w:r>
            <w:r w:rsidR="00DF0EE7" w:rsidRPr="00C54268">
              <w:rPr>
                <w:rFonts w:ascii="Bookman Old Style" w:hAnsi="Bookman Old Style"/>
                <w:sz w:val="24"/>
                <w:szCs w:val="24"/>
              </w:rPr>
              <w:t xml:space="preserve">enyetujui RAK Desa; dan </w:t>
            </w:r>
          </w:p>
          <w:p w:rsidR="00972C64" w:rsidRPr="00C54268" w:rsidRDefault="00D9147D" w:rsidP="00C015E7">
            <w:pPr>
              <w:numPr>
                <w:ilvl w:val="0"/>
                <w:numId w:val="24"/>
              </w:numPr>
              <w:autoSpaceDN w:val="0"/>
              <w:spacing w:after="0"/>
              <w:ind w:left="442" w:hanging="442"/>
              <w:jc w:val="both"/>
              <w:rPr>
                <w:rFonts w:ascii="Bookman Old Style" w:hAnsi="Bookman Old Style"/>
                <w:sz w:val="24"/>
                <w:szCs w:val="24"/>
              </w:rPr>
            </w:pPr>
            <w:r>
              <w:rPr>
                <w:rFonts w:ascii="Bookman Old Style" w:hAnsi="Bookman Old Style"/>
                <w:sz w:val="24"/>
                <w:szCs w:val="24"/>
              </w:rPr>
              <w:t>M</w:t>
            </w:r>
            <w:r w:rsidR="003D5F2A" w:rsidRPr="00C54268">
              <w:rPr>
                <w:rFonts w:ascii="Bookman Old Style" w:hAnsi="Bookman Old Style"/>
                <w:sz w:val="24"/>
                <w:szCs w:val="24"/>
              </w:rPr>
              <w:t>enyetujui SPP;</w:t>
            </w:r>
          </w:p>
        </w:tc>
      </w:tr>
      <w:tr w:rsidR="002923A9" w:rsidRPr="00C54268" w:rsidTr="002428FC">
        <w:trPr>
          <w:trHeight w:val="915"/>
        </w:trPr>
        <w:tc>
          <w:tcPr>
            <w:tcW w:w="1671" w:type="dxa"/>
          </w:tcPr>
          <w:p w:rsidR="002923A9" w:rsidRPr="00C54268" w:rsidRDefault="008D2312" w:rsidP="00C54268">
            <w:pPr>
              <w:widowControl w:val="0"/>
              <w:autoSpaceDE w:val="0"/>
              <w:autoSpaceDN w:val="0"/>
              <w:spacing w:after="0" w:line="360" w:lineRule="auto"/>
              <w:rPr>
                <w:rFonts w:ascii="Bookman Old Style" w:hAnsi="Bookman Old Style"/>
                <w:sz w:val="24"/>
                <w:szCs w:val="24"/>
                <w:lang w:val="sv-SE"/>
              </w:rPr>
            </w:pPr>
            <w:r>
              <w:rPr>
                <w:rFonts w:ascii="Bookman Old Style" w:hAnsi="Bookman Old Style"/>
                <w:sz w:val="24"/>
                <w:szCs w:val="24"/>
                <w:lang w:val="sv-SE"/>
              </w:rPr>
              <w:lastRenderedPageBreak/>
              <w:t>KELIMA</w:t>
            </w:r>
          </w:p>
        </w:tc>
        <w:tc>
          <w:tcPr>
            <w:tcW w:w="293" w:type="dxa"/>
          </w:tcPr>
          <w:p w:rsidR="002923A9" w:rsidRPr="00C54268" w:rsidRDefault="002923A9"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w:t>
            </w:r>
          </w:p>
        </w:tc>
        <w:tc>
          <w:tcPr>
            <w:tcW w:w="6928" w:type="dxa"/>
            <w:gridSpan w:val="2"/>
          </w:tcPr>
          <w:p w:rsidR="002923A9" w:rsidRPr="00C54268" w:rsidRDefault="002923A9" w:rsidP="008D2312">
            <w:pPr>
              <w:widowControl w:val="0"/>
              <w:autoSpaceDE w:val="0"/>
              <w:autoSpaceDN w:val="0"/>
              <w:spacing w:after="0"/>
              <w:jc w:val="both"/>
              <w:rPr>
                <w:rFonts w:ascii="Bookman Old Style" w:hAnsi="Bookman Old Style"/>
                <w:sz w:val="24"/>
                <w:szCs w:val="24"/>
                <w:lang w:val="sv-SE"/>
              </w:rPr>
            </w:pPr>
            <w:r w:rsidRPr="00C54268">
              <w:rPr>
                <w:rFonts w:ascii="Bookman Old Style" w:hAnsi="Bookman Old Style"/>
                <w:sz w:val="24"/>
                <w:szCs w:val="24"/>
                <w:lang w:val="sv-SE"/>
              </w:rPr>
              <w:t>Tugas Pelaksana Pengelolaan Keuangan Desa (PPKD) sebagai</w:t>
            </w:r>
            <w:r w:rsidR="008D2312">
              <w:rPr>
                <w:rFonts w:ascii="Bookman Old Style" w:hAnsi="Bookman Old Style"/>
                <w:sz w:val="24"/>
                <w:szCs w:val="24"/>
                <w:lang w:val="sv-SE"/>
              </w:rPr>
              <w:t>mana Diktum Kedua</w:t>
            </w:r>
            <w:r w:rsidRPr="00C54268">
              <w:rPr>
                <w:rFonts w:ascii="Bookman Old Style" w:hAnsi="Bookman Old Style"/>
                <w:sz w:val="24"/>
                <w:szCs w:val="24"/>
                <w:lang w:val="sv-SE"/>
              </w:rPr>
              <w:t xml:space="preserve"> </w:t>
            </w:r>
            <w:r w:rsidR="008D2312">
              <w:rPr>
                <w:rFonts w:ascii="Bookman Old Style" w:hAnsi="Bookman Old Style"/>
                <w:sz w:val="24"/>
                <w:szCs w:val="24"/>
                <w:lang w:val="sv-SE"/>
              </w:rPr>
              <w:t xml:space="preserve">sebagai </w:t>
            </w:r>
            <w:r w:rsidRPr="00C54268">
              <w:rPr>
                <w:rFonts w:ascii="Bookman Old Style" w:hAnsi="Bookman Old Style"/>
                <w:sz w:val="24"/>
                <w:szCs w:val="24"/>
                <w:lang w:val="sv-SE"/>
              </w:rPr>
              <w:t>berikut :</w:t>
            </w:r>
          </w:p>
          <w:p w:rsidR="002923A9" w:rsidRPr="008D2312" w:rsidRDefault="002923A9" w:rsidP="008D2312">
            <w:pPr>
              <w:pStyle w:val="ListParagraph"/>
              <w:numPr>
                <w:ilvl w:val="0"/>
                <w:numId w:val="27"/>
              </w:numPr>
              <w:spacing w:after="60"/>
              <w:ind w:left="442" w:hanging="426"/>
              <w:jc w:val="both"/>
              <w:rPr>
                <w:rFonts w:ascii="Bookman Old Style" w:hAnsi="Bookman Old Style"/>
                <w:sz w:val="24"/>
                <w:szCs w:val="24"/>
              </w:rPr>
            </w:pPr>
            <w:r w:rsidRPr="008D2312">
              <w:rPr>
                <w:rFonts w:ascii="Bookman Old Style" w:hAnsi="Bookman Old Style"/>
                <w:sz w:val="24"/>
                <w:szCs w:val="24"/>
              </w:rPr>
              <w:t xml:space="preserve">Sekretaris Desa </w:t>
            </w:r>
            <w:r w:rsidRPr="008D2312">
              <w:rPr>
                <w:rFonts w:ascii="Bookman Old Style" w:hAnsi="Bookman Old Style"/>
                <w:sz w:val="24"/>
                <w:szCs w:val="24"/>
                <w:lang w:val="id-ID"/>
              </w:rPr>
              <w:t xml:space="preserve">selaku koordinator </w:t>
            </w:r>
            <w:r w:rsidRPr="008D2312">
              <w:rPr>
                <w:rFonts w:ascii="Bookman Old Style" w:hAnsi="Bookman Old Style"/>
                <w:sz w:val="24"/>
                <w:szCs w:val="24"/>
              </w:rPr>
              <w:t>PPKD mempunyai tugas:</w:t>
            </w:r>
          </w:p>
          <w:p w:rsidR="002923A9" w:rsidRPr="008D2312" w:rsidRDefault="00C015E7" w:rsidP="008D2312">
            <w:pPr>
              <w:pStyle w:val="ListParagraph"/>
              <w:numPr>
                <w:ilvl w:val="0"/>
                <w:numId w:val="28"/>
              </w:numPr>
              <w:spacing w:after="60"/>
              <w:ind w:left="867" w:hanging="425"/>
              <w:jc w:val="both"/>
              <w:rPr>
                <w:rFonts w:ascii="Bookman Old Style" w:hAnsi="Bookman Old Style"/>
                <w:sz w:val="24"/>
                <w:szCs w:val="24"/>
              </w:rPr>
            </w:pPr>
            <w:r w:rsidRPr="008D2312">
              <w:rPr>
                <w:rFonts w:ascii="Bookman Old Style" w:hAnsi="Bookman Old Style"/>
                <w:sz w:val="24"/>
                <w:szCs w:val="24"/>
              </w:rPr>
              <w:t>M</w:t>
            </w:r>
            <w:r w:rsidR="002923A9" w:rsidRPr="008D2312">
              <w:rPr>
                <w:rFonts w:ascii="Bookman Old Style" w:hAnsi="Bookman Old Style"/>
                <w:sz w:val="24"/>
                <w:szCs w:val="24"/>
              </w:rPr>
              <w:t>engoordinasikan penyusunan dan pelaksanaan kebijakan APBDesa;</w:t>
            </w:r>
          </w:p>
          <w:p w:rsidR="002923A9" w:rsidRPr="00C54268" w:rsidRDefault="00C015E7" w:rsidP="008D2312">
            <w:pPr>
              <w:pStyle w:val="ListParagraph"/>
              <w:numPr>
                <w:ilvl w:val="0"/>
                <w:numId w:val="28"/>
              </w:numPr>
              <w:spacing w:after="60"/>
              <w:ind w:left="867" w:hanging="425"/>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engoordinasikan penyusunan rancangan APBDesa dan rancangan perubahan APBDesa;</w:t>
            </w:r>
          </w:p>
          <w:p w:rsidR="002923A9" w:rsidRPr="00C54268" w:rsidRDefault="00C015E7" w:rsidP="008D2312">
            <w:pPr>
              <w:pStyle w:val="ListParagraph"/>
              <w:numPr>
                <w:ilvl w:val="0"/>
                <w:numId w:val="28"/>
              </w:numPr>
              <w:spacing w:after="60"/>
              <w:ind w:left="867" w:hanging="425"/>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engoordinasikan penyusunan rancangan peraturan Desa tentang APBDesa, perubahan APBDesa,, dan pertanggung jawaban pelaksanaan APBDesa;</w:t>
            </w:r>
          </w:p>
          <w:p w:rsidR="002923A9" w:rsidRPr="00C54268" w:rsidRDefault="00C015E7" w:rsidP="008D2312">
            <w:pPr>
              <w:pStyle w:val="ListParagraph"/>
              <w:numPr>
                <w:ilvl w:val="0"/>
                <w:numId w:val="28"/>
              </w:numPr>
              <w:spacing w:after="60"/>
              <w:ind w:left="867" w:hanging="425"/>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engoor</w:t>
            </w:r>
            <w:r w:rsidR="00B26C56" w:rsidRPr="00C54268">
              <w:rPr>
                <w:rFonts w:ascii="Bookman Old Style" w:hAnsi="Bookman Old Style"/>
                <w:sz w:val="24"/>
                <w:szCs w:val="24"/>
              </w:rPr>
              <w:t>dinasikan penyusunan rancangan P</w:t>
            </w:r>
            <w:r w:rsidR="002923A9" w:rsidRPr="00C54268">
              <w:rPr>
                <w:rFonts w:ascii="Bookman Old Style" w:hAnsi="Bookman Old Style"/>
                <w:sz w:val="24"/>
                <w:szCs w:val="24"/>
              </w:rPr>
              <w:t xml:space="preserve">eraturan </w:t>
            </w:r>
            <w:r w:rsidR="00B26C56" w:rsidRPr="00C54268">
              <w:rPr>
                <w:rFonts w:ascii="Bookman Old Style" w:hAnsi="Bookman Old Style"/>
                <w:sz w:val="24"/>
                <w:szCs w:val="24"/>
              </w:rPr>
              <w:t>Kepala Desa</w:t>
            </w:r>
            <w:r w:rsidR="002923A9" w:rsidRPr="00C54268">
              <w:rPr>
                <w:rFonts w:ascii="Bookman Old Style" w:hAnsi="Bookman Old Style"/>
                <w:sz w:val="24"/>
                <w:szCs w:val="24"/>
              </w:rPr>
              <w:t xml:space="preserve"> tentang penjabaran APBDesa dan perubahan penjabaran APBDesa;</w:t>
            </w:r>
          </w:p>
          <w:p w:rsidR="002923A9" w:rsidRPr="00C54268" w:rsidRDefault="00C015E7" w:rsidP="008D2312">
            <w:pPr>
              <w:pStyle w:val="ListParagraph"/>
              <w:numPr>
                <w:ilvl w:val="0"/>
                <w:numId w:val="28"/>
              </w:numPr>
              <w:spacing w:after="60"/>
              <w:ind w:left="867" w:hanging="425"/>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engoordinasikan tugas perangkat Desa lain yang menjalankan tugas PPKD; dan</w:t>
            </w:r>
            <w:r w:rsidR="003D5F2A" w:rsidRPr="00C54268">
              <w:rPr>
                <w:rFonts w:ascii="Bookman Old Style" w:hAnsi="Bookman Old Style"/>
                <w:sz w:val="24"/>
                <w:szCs w:val="24"/>
              </w:rPr>
              <w:t xml:space="preserve"> tugas lain yaitu;</w:t>
            </w:r>
          </w:p>
          <w:p w:rsidR="002923A9" w:rsidRPr="00C54268" w:rsidRDefault="00C015E7" w:rsidP="008D2312">
            <w:pPr>
              <w:pStyle w:val="ListParagraph"/>
              <w:numPr>
                <w:ilvl w:val="0"/>
                <w:numId w:val="28"/>
              </w:numPr>
              <w:spacing w:after="60"/>
              <w:ind w:left="867" w:hanging="425"/>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engoordinasikan p</w:t>
            </w:r>
            <w:r w:rsidR="00FA044F" w:rsidRPr="00C54268">
              <w:rPr>
                <w:rFonts w:ascii="Bookman Old Style" w:hAnsi="Bookman Old Style"/>
                <w:sz w:val="24"/>
                <w:szCs w:val="24"/>
              </w:rPr>
              <w:t>e</w:t>
            </w:r>
            <w:r w:rsidR="002923A9" w:rsidRPr="00C54268">
              <w:rPr>
                <w:rFonts w:ascii="Bookman Old Style" w:hAnsi="Bookman Old Style"/>
                <w:sz w:val="24"/>
                <w:szCs w:val="24"/>
              </w:rPr>
              <w:t>nyusunan laporan keuangan Desa dalam rangka pertang</w:t>
            </w:r>
            <w:r w:rsidR="003D5F2A" w:rsidRPr="00C54268">
              <w:rPr>
                <w:rFonts w:ascii="Bookman Old Style" w:hAnsi="Bookman Old Style"/>
                <w:sz w:val="24"/>
                <w:szCs w:val="24"/>
              </w:rPr>
              <w:t>gungjawaban pelaksanaan APBDesa;</w:t>
            </w:r>
          </w:p>
          <w:p w:rsidR="002923A9" w:rsidRPr="00C54268" w:rsidRDefault="002923A9" w:rsidP="008D2312">
            <w:pPr>
              <w:pStyle w:val="ListParagraph"/>
              <w:numPr>
                <w:ilvl w:val="0"/>
                <w:numId w:val="28"/>
              </w:numPr>
              <w:spacing w:after="60"/>
              <w:ind w:left="867" w:hanging="425"/>
              <w:jc w:val="both"/>
              <w:rPr>
                <w:rFonts w:ascii="Bookman Old Style" w:hAnsi="Bookman Old Style"/>
                <w:sz w:val="24"/>
                <w:szCs w:val="24"/>
              </w:rPr>
            </w:pPr>
            <w:r w:rsidRPr="00C54268">
              <w:rPr>
                <w:rFonts w:ascii="Bookman Old Style" w:hAnsi="Bookman Old Style"/>
                <w:sz w:val="24"/>
                <w:szCs w:val="24"/>
              </w:rPr>
              <w:t>Melakukan Verifikasi terhadap DPA, DPPA, dan DPAL;</w:t>
            </w:r>
          </w:p>
          <w:p w:rsidR="002923A9" w:rsidRPr="00C54268" w:rsidRDefault="002923A9" w:rsidP="008D2312">
            <w:pPr>
              <w:pStyle w:val="ListParagraph"/>
              <w:numPr>
                <w:ilvl w:val="0"/>
                <w:numId w:val="28"/>
              </w:numPr>
              <w:spacing w:after="60"/>
              <w:ind w:left="867" w:hanging="425"/>
              <w:jc w:val="both"/>
              <w:rPr>
                <w:rFonts w:ascii="Bookman Old Style" w:hAnsi="Bookman Old Style"/>
                <w:sz w:val="24"/>
                <w:szCs w:val="24"/>
              </w:rPr>
            </w:pPr>
            <w:r w:rsidRPr="00C54268">
              <w:rPr>
                <w:rFonts w:ascii="Bookman Old Style" w:hAnsi="Bookman Old Style"/>
                <w:sz w:val="24"/>
                <w:szCs w:val="24"/>
              </w:rPr>
              <w:t>Melakukan Verifikasi terhadap RAK Desa; dan</w:t>
            </w:r>
          </w:p>
          <w:p w:rsidR="002923A9" w:rsidRPr="00C54268" w:rsidRDefault="002923A9" w:rsidP="008D2312">
            <w:pPr>
              <w:pStyle w:val="ListParagraph"/>
              <w:numPr>
                <w:ilvl w:val="0"/>
                <w:numId w:val="28"/>
              </w:numPr>
              <w:spacing w:after="60"/>
              <w:ind w:left="867" w:hanging="425"/>
              <w:jc w:val="both"/>
              <w:rPr>
                <w:rFonts w:ascii="Bookman Old Style" w:hAnsi="Bookman Old Style"/>
                <w:sz w:val="24"/>
                <w:szCs w:val="24"/>
              </w:rPr>
            </w:pPr>
            <w:r w:rsidRPr="00C54268">
              <w:rPr>
                <w:rFonts w:ascii="Bookman Old Style" w:hAnsi="Bookman Old Style"/>
                <w:sz w:val="24"/>
                <w:szCs w:val="24"/>
              </w:rPr>
              <w:t>Melakukan verrifikasi terhadap bukti penerimaan dan pengeluaran APB Desa</w:t>
            </w:r>
            <w:r w:rsidR="003D5F2A" w:rsidRPr="00C54268">
              <w:rPr>
                <w:rFonts w:ascii="Bookman Old Style" w:hAnsi="Bookman Old Style"/>
                <w:sz w:val="24"/>
                <w:szCs w:val="24"/>
              </w:rPr>
              <w:t>;</w:t>
            </w:r>
          </w:p>
          <w:p w:rsidR="002923A9" w:rsidRPr="00C54268" w:rsidRDefault="002923A9" w:rsidP="008D2312">
            <w:pPr>
              <w:pStyle w:val="ListParagraph"/>
              <w:numPr>
                <w:ilvl w:val="0"/>
                <w:numId w:val="27"/>
              </w:numPr>
              <w:spacing w:after="60"/>
              <w:ind w:left="442" w:hanging="426"/>
              <w:jc w:val="both"/>
              <w:rPr>
                <w:rFonts w:ascii="Bookman Old Style" w:hAnsi="Bookman Old Style"/>
                <w:sz w:val="24"/>
                <w:szCs w:val="24"/>
              </w:rPr>
            </w:pPr>
            <w:r w:rsidRPr="00C54268">
              <w:rPr>
                <w:rFonts w:ascii="Bookman Old Style" w:hAnsi="Bookman Old Style"/>
                <w:sz w:val="24"/>
                <w:szCs w:val="24"/>
                <w:lang w:val="id-ID"/>
              </w:rPr>
              <w:t>K</w:t>
            </w:r>
            <w:r w:rsidRPr="00C54268">
              <w:rPr>
                <w:rFonts w:ascii="Bookman Old Style" w:hAnsi="Bookman Old Style"/>
                <w:sz w:val="24"/>
                <w:szCs w:val="24"/>
              </w:rPr>
              <w:t>aur dan Kasi</w:t>
            </w:r>
            <w:r w:rsidRPr="00C54268">
              <w:rPr>
                <w:rFonts w:ascii="Bookman Old Style" w:hAnsi="Bookman Old Style"/>
                <w:sz w:val="24"/>
                <w:szCs w:val="24"/>
                <w:lang w:val="id-ID"/>
              </w:rPr>
              <w:t xml:space="preserve"> </w:t>
            </w:r>
            <w:r w:rsidRPr="00C54268">
              <w:rPr>
                <w:rFonts w:ascii="Bookman Old Style" w:hAnsi="Bookman Old Style"/>
                <w:sz w:val="24"/>
                <w:szCs w:val="24"/>
              </w:rPr>
              <w:t>sebagai pelaksana kegiatan anggaran</w:t>
            </w:r>
            <w:r w:rsidRPr="00C54268">
              <w:rPr>
                <w:rFonts w:ascii="Bookman Old Style" w:hAnsi="Bookman Old Style"/>
                <w:sz w:val="24"/>
                <w:szCs w:val="24"/>
                <w:lang w:val="id-ID"/>
              </w:rPr>
              <w:t xml:space="preserve"> mempunyai tugas:</w:t>
            </w:r>
          </w:p>
          <w:p w:rsidR="002923A9" w:rsidRPr="00C54268" w:rsidRDefault="00C015E7" w:rsidP="008D2312">
            <w:pPr>
              <w:pStyle w:val="ListParagraph"/>
              <w:numPr>
                <w:ilvl w:val="0"/>
                <w:numId w:val="29"/>
              </w:numPr>
              <w:spacing w:after="60"/>
              <w:ind w:left="867" w:hanging="425"/>
              <w:contextualSpacing w:val="0"/>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lang w:val="id-ID"/>
              </w:rPr>
              <w:t>e</w:t>
            </w:r>
            <w:r w:rsidR="002923A9" w:rsidRPr="00C54268">
              <w:rPr>
                <w:rFonts w:ascii="Bookman Old Style" w:hAnsi="Bookman Old Style"/>
                <w:sz w:val="24"/>
                <w:szCs w:val="24"/>
              </w:rPr>
              <w:t>lakukan tindakan yang mengakibatkan pengeluaran atas beban APBDesa sesuai bidang tugasnya;</w:t>
            </w:r>
          </w:p>
          <w:p w:rsidR="002923A9" w:rsidRPr="00C54268" w:rsidRDefault="00C015E7" w:rsidP="008D2312">
            <w:pPr>
              <w:pStyle w:val="ListParagraph"/>
              <w:numPr>
                <w:ilvl w:val="0"/>
                <w:numId w:val="29"/>
              </w:numPr>
              <w:spacing w:after="60"/>
              <w:ind w:left="867" w:hanging="425"/>
              <w:contextualSpacing w:val="0"/>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elaksanakan anggaran kegiatan sesuai bidang tugasnya;</w:t>
            </w:r>
          </w:p>
          <w:p w:rsidR="002923A9" w:rsidRPr="00C54268" w:rsidRDefault="00C015E7" w:rsidP="008D2312">
            <w:pPr>
              <w:pStyle w:val="ListParagraph"/>
              <w:numPr>
                <w:ilvl w:val="0"/>
                <w:numId w:val="29"/>
              </w:numPr>
              <w:spacing w:after="60"/>
              <w:ind w:left="867" w:hanging="425"/>
              <w:contextualSpacing w:val="0"/>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engendalikan kegiatan sesuai bidang tugasnya;</w:t>
            </w:r>
          </w:p>
          <w:p w:rsidR="002923A9" w:rsidRPr="00C54268" w:rsidRDefault="00C015E7" w:rsidP="008D2312">
            <w:pPr>
              <w:pStyle w:val="ListParagraph"/>
              <w:numPr>
                <w:ilvl w:val="0"/>
                <w:numId w:val="29"/>
              </w:numPr>
              <w:spacing w:after="60"/>
              <w:ind w:left="867" w:hanging="425"/>
              <w:contextualSpacing w:val="0"/>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enyusun DPA, DPPA, dan DPAL, sesuai bidang tugasnya;</w:t>
            </w:r>
          </w:p>
          <w:p w:rsidR="002923A9" w:rsidRPr="00C54268" w:rsidRDefault="00C015E7" w:rsidP="008D2312">
            <w:pPr>
              <w:pStyle w:val="ListParagraph"/>
              <w:numPr>
                <w:ilvl w:val="0"/>
                <w:numId w:val="29"/>
              </w:numPr>
              <w:spacing w:after="60"/>
              <w:ind w:left="867" w:hanging="425"/>
              <w:contextualSpacing w:val="0"/>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enandatangani perjanjian kerjasama dengan penyedia atas pengadaan barang/jasa untuk kegiatan yang berada dalam bidang tugasnya;dan</w:t>
            </w:r>
          </w:p>
          <w:p w:rsidR="002923A9" w:rsidRPr="00C54268" w:rsidRDefault="00C015E7" w:rsidP="008D2312">
            <w:pPr>
              <w:pStyle w:val="ListParagraph"/>
              <w:numPr>
                <w:ilvl w:val="0"/>
                <w:numId w:val="29"/>
              </w:numPr>
              <w:spacing w:after="60"/>
              <w:ind w:left="867" w:hanging="425"/>
              <w:contextualSpacing w:val="0"/>
              <w:jc w:val="both"/>
              <w:rPr>
                <w:rFonts w:ascii="Bookman Old Style" w:hAnsi="Bookman Old Style"/>
                <w:sz w:val="24"/>
                <w:szCs w:val="24"/>
              </w:rPr>
            </w:pPr>
            <w:r>
              <w:rPr>
                <w:rFonts w:ascii="Bookman Old Style" w:hAnsi="Bookman Old Style"/>
                <w:sz w:val="24"/>
                <w:szCs w:val="24"/>
              </w:rPr>
              <w:t>M</w:t>
            </w:r>
            <w:r w:rsidR="002923A9" w:rsidRPr="00C54268">
              <w:rPr>
                <w:rFonts w:ascii="Bookman Old Style" w:hAnsi="Bookman Old Style"/>
                <w:sz w:val="24"/>
                <w:szCs w:val="24"/>
              </w:rPr>
              <w:t>enyusun laporan pelaksanaan kegiatan sesuai bidang tugasnya untuk pertang</w:t>
            </w:r>
            <w:r w:rsidR="003D5F2A" w:rsidRPr="00C54268">
              <w:rPr>
                <w:rFonts w:ascii="Bookman Old Style" w:hAnsi="Bookman Old Style"/>
                <w:sz w:val="24"/>
                <w:szCs w:val="24"/>
              </w:rPr>
              <w:t>gungjawaban pelaksanaan APBDesa;</w:t>
            </w:r>
            <w:r w:rsidR="002923A9" w:rsidRPr="00C54268">
              <w:rPr>
                <w:rFonts w:ascii="Bookman Old Style" w:hAnsi="Bookman Old Style"/>
                <w:sz w:val="24"/>
                <w:szCs w:val="24"/>
                <w:lang w:val="id-ID"/>
              </w:rPr>
              <w:t xml:space="preserve"> </w:t>
            </w:r>
          </w:p>
          <w:p w:rsidR="002923A9" w:rsidRPr="00C54268" w:rsidRDefault="002923A9" w:rsidP="008D2312">
            <w:pPr>
              <w:pStyle w:val="ListParagraph"/>
              <w:numPr>
                <w:ilvl w:val="0"/>
                <w:numId w:val="27"/>
              </w:numPr>
              <w:spacing w:after="60"/>
              <w:ind w:left="442" w:hanging="426"/>
              <w:jc w:val="both"/>
              <w:rPr>
                <w:rFonts w:ascii="Bookman Old Style" w:hAnsi="Bookman Old Style"/>
                <w:sz w:val="24"/>
                <w:szCs w:val="24"/>
              </w:rPr>
            </w:pPr>
            <w:r w:rsidRPr="00C54268">
              <w:rPr>
                <w:rFonts w:ascii="Bookman Old Style" w:hAnsi="Bookman Old Style"/>
                <w:sz w:val="24"/>
                <w:szCs w:val="24"/>
              </w:rPr>
              <w:t>Kaur Keuangan melaksanakan fungsi kebendaharaan, mempunyai tugas :</w:t>
            </w:r>
          </w:p>
          <w:p w:rsidR="002923A9" w:rsidRPr="00C54268" w:rsidRDefault="002923A9" w:rsidP="008D2312">
            <w:pPr>
              <w:pStyle w:val="ListParagraph"/>
              <w:numPr>
                <w:ilvl w:val="0"/>
                <w:numId w:val="30"/>
              </w:numPr>
              <w:spacing w:after="60"/>
              <w:ind w:left="867" w:hanging="425"/>
              <w:contextualSpacing w:val="0"/>
              <w:jc w:val="both"/>
              <w:rPr>
                <w:rFonts w:ascii="Bookman Old Style" w:hAnsi="Bookman Old Style"/>
                <w:sz w:val="24"/>
                <w:szCs w:val="24"/>
              </w:rPr>
            </w:pPr>
            <w:r w:rsidRPr="00C54268">
              <w:rPr>
                <w:rFonts w:ascii="Bookman Old Style" w:hAnsi="Bookman Old Style"/>
                <w:sz w:val="24"/>
                <w:szCs w:val="24"/>
              </w:rPr>
              <w:t>Menyusun RAK Desa; dan</w:t>
            </w:r>
          </w:p>
          <w:p w:rsidR="00D5066F" w:rsidRPr="00C54268" w:rsidRDefault="002923A9" w:rsidP="008D2312">
            <w:pPr>
              <w:pStyle w:val="ListParagraph"/>
              <w:numPr>
                <w:ilvl w:val="0"/>
                <w:numId w:val="30"/>
              </w:numPr>
              <w:spacing w:after="60"/>
              <w:ind w:left="867" w:hanging="425"/>
              <w:contextualSpacing w:val="0"/>
              <w:jc w:val="both"/>
              <w:rPr>
                <w:rFonts w:ascii="Bookman Old Style" w:hAnsi="Bookman Old Style"/>
                <w:sz w:val="24"/>
                <w:szCs w:val="24"/>
              </w:rPr>
            </w:pPr>
            <w:r w:rsidRPr="00C54268">
              <w:rPr>
                <w:rFonts w:ascii="Bookman Old Style" w:hAnsi="Bookman Old Style"/>
                <w:sz w:val="24"/>
                <w:szCs w:val="24"/>
              </w:rPr>
              <w:t>Melakukan penatausahaan yang meliputi menerima, menyimpan, menyetorkan/membayar, menatausahakan dan mempertanggungjawabkan penerimaan pendapatan Desa dan pengeluaran d</w:t>
            </w:r>
            <w:r w:rsidR="003D5F2A" w:rsidRPr="00C54268">
              <w:rPr>
                <w:rFonts w:ascii="Bookman Old Style" w:hAnsi="Bookman Old Style"/>
                <w:sz w:val="24"/>
                <w:szCs w:val="24"/>
              </w:rPr>
              <w:t xml:space="preserve">alam rangka </w:t>
            </w:r>
            <w:r w:rsidR="003D5F2A" w:rsidRPr="00C54268">
              <w:rPr>
                <w:rFonts w:ascii="Bookman Old Style" w:hAnsi="Bookman Old Style"/>
                <w:sz w:val="24"/>
                <w:szCs w:val="24"/>
              </w:rPr>
              <w:lastRenderedPageBreak/>
              <w:t>pelaksanaan APBDesa;</w:t>
            </w:r>
          </w:p>
        </w:tc>
      </w:tr>
      <w:tr w:rsidR="00EA391D" w:rsidRPr="00C54268" w:rsidTr="002428FC">
        <w:trPr>
          <w:trHeight w:val="648"/>
        </w:trPr>
        <w:tc>
          <w:tcPr>
            <w:tcW w:w="1671" w:type="dxa"/>
            <w:hideMark/>
          </w:tcPr>
          <w:p w:rsidR="00EA391D" w:rsidRPr="00C54268" w:rsidRDefault="006F6261"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lastRenderedPageBreak/>
              <w:t>KELIMA</w:t>
            </w:r>
          </w:p>
        </w:tc>
        <w:tc>
          <w:tcPr>
            <w:tcW w:w="293" w:type="dxa"/>
            <w:hideMark/>
          </w:tcPr>
          <w:p w:rsidR="00EA391D" w:rsidRPr="00C54268" w:rsidRDefault="00EA391D"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w:t>
            </w:r>
          </w:p>
        </w:tc>
        <w:tc>
          <w:tcPr>
            <w:tcW w:w="6928" w:type="dxa"/>
            <w:gridSpan w:val="2"/>
            <w:hideMark/>
          </w:tcPr>
          <w:p w:rsidR="003E0B28" w:rsidRPr="00C54268" w:rsidRDefault="00C015E7" w:rsidP="00C015E7">
            <w:pPr>
              <w:pStyle w:val="ListParagraph"/>
              <w:spacing w:after="60"/>
              <w:ind w:left="0"/>
              <w:contextualSpacing w:val="0"/>
              <w:jc w:val="both"/>
              <w:rPr>
                <w:rFonts w:ascii="Bookman Old Style" w:hAnsi="Bookman Old Style"/>
                <w:sz w:val="24"/>
                <w:szCs w:val="24"/>
              </w:rPr>
            </w:pPr>
            <w:r w:rsidRPr="00C54268">
              <w:rPr>
                <w:rFonts w:ascii="Bookman Old Style" w:hAnsi="Bookman Old Style"/>
                <w:sz w:val="24"/>
                <w:szCs w:val="24"/>
                <w:lang w:val="id-ID"/>
              </w:rPr>
              <w:t xml:space="preserve">Keputusan </w:t>
            </w:r>
            <w:r w:rsidRPr="00C54268">
              <w:rPr>
                <w:rFonts w:ascii="Bookman Old Style" w:hAnsi="Bookman Old Style"/>
                <w:sz w:val="24"/>
                <w:szCs w:val="24"/>
              </w:rPr>
              <w:t>Kepala Desa</w:t>
            </w:r>
            <w:r w:rsidRPr="00C54268">
              <w:rPr>
                <w:rFonts w:ascii="Bookman Old Style" w:hAnsi="Bookman Old Style"/>
                <w:sz w:val="24"/>
                <w:szCs w:val="24"/>
                <w:lang w:val="id-ID"/>
              </w:rPr>
              <w:t xml:space="preserve"> ini mulai berlaku pada tanggal  ditetapkan</w:t>
            </w:r>
            <w:r w:rsidRPr="00C54268">
              <w:rPr>
                <w:rFonts w:ascii="Bookman Old Style" w:hAnsi="Bookman Old Style"/>
                <w:sz w:val="24"/>
                <w:szCs w:val="24"/>
              </w:rPr>
              <w:t>;</w:t>
            </w:r>
          </w:p>
        </w:tc>
      </w:tr>
      <w:tr w:rsidR="007D274E" w:rsidRPr="00C54268" w:rsidTr="002428FC">
        <w:trPr>
          <w:trHeight w:val="310"/>
        </w:trPr>
        <w:tc>
          <w:tcPr>
            <w:tcW w:w="1671" w:type="dxa"/>
            <w:hideMark/>
          </w:tcPr>
          <w:p w:rsidR="007D274E" w:rsidRPr="00C54268" w:rsidRDefault="007D274E"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KE</w:t>
            </w:r>
            <w:r w:rsidR="006F6261" w:rsidRPr="00C54268">
              <w:rPr>
                <w:rFonts w:ascii="Bookman Old Style" w:hAnsi="Bookman Old Style"/>
                <w:sz w:val="24"/>
                <w:szCs w:val="24"/>
                <w:lang w:val="sv-SE"/>
              </w:rPr>
              <w:t>ENAM</w:t>
            </w:r>
          </w:p>
        </w:tc>
        <w:tc>
          <w:tcPr>
            <w:tcW w:w="293" w:type="dxa"/>
            <w:hideMark/>
          </w:tcPr>
          <w:p w:rsidR="007D274E" w:rsidRPr="00C54268" w:rsidRDefault="007D274E" w:rsidP="00C54268">
            <w:pPr>
              <w:widowControl w:val="0"/>
              <w:autoSpaceDE w:val="0"/>
              <w:autoSpaceDN w:val="0"/>
              <w:spacing w:after="0" w:line="360" w:lineRule="auto"/>
              <w:rPr>
                <w:rFonts w:ascii="Bookman Old Style" w:hAnsi="Bookman Old Style"/>
                <w:sz w:val="24"/>
                <w:szCs w:val="24"/>
                <w:lang w:val="sv-SE"/>
              </w:rPr>
            </w:pPr>
            <w:r w:rsidRPr="00C54268">
              <w:rPr>
                <w:rFonts w:ascii="Bookman Old Style" w:hAnsi="Bookman Old Style"/>
                <w:sz w:val="24"/>
                <w:szCs w:val="24"/>
                <w:lang w:val="sv-SE"/>
              </w:rPr>
              <w:t>:</w:t>
            </w:r>
          </w:p>
        </w:tc>
        <w:tc>
          <w:tcPr>
            <w:tcW w:w="6928" w:type="dxa"/>
            <w:gridSpan w:val="2"/>
            <w:hideMark/>
          </w:tcPr>
          <w:p w:rsidR="007D274E" w:rsidRPr="00C54268" w:rsidRDefault="00C015E7" w:rsidP="00C015E7">
            <w:pPr>
              <w:widowControl w:val="0"/>
              <w:autoSpaceDE w:val="0"/>
              <w:autoSpaceDN w:val="0"/>
              <w:spacing w:after="0"/>
              <w:ind w:right="-198"/>
              <w:rPr>
                <w:rFonts w:ascii="Bookman Old Style" w:hAnsi="Bookman Old Style"/>
                <w:sz w:val="24"/>
                <w:szCs w:val="24"/>
              </w:rPr>
            </w:pPr>
            <w:r w:rsidRPr="00C54268">
              <w:rPr>
                <w:rFonts w:ascii="Bookman Old Style" w:hAnsi="Bookman Old Style"/>
                <w:sz w:val="24"/>
                <w:szCs w:val="24"/>
              </w:rPr>
              <w:t>Apabila dikemudian hari ada kekeliruan dalam penetapan surat keputusan ini, akan dilakukan perbaikan seperlunya;</w:t>
            </w:r>
          </w:p>
        </w:tc>
      </w:tr>
    </w:tbl>
    <w:p w:rsidR="00C015E7" w:rsidRDefault="00020261" w:rsidP="00C54268">
      <w:pPr>
        <w:pStyle w:val="BodyTextIndent"/>
        <w:tabs>
          <w:tab w:val="center" w:pos="6840"/>
        </w:tabs>
        <w:spacing w:after="200" w:line="360" w:lineRule="auto"/>
        <w:ind w:left="0"/>
        <w:jc w:val="both"/>
        <w:rPr>
          <w:rFonts w:ascii="Bookman Old Style" w:hAnsi="Bookman Old Style"/>
          <w:sz w:val="24"/>
          <w:szCs w:val="24"/>
          <w:lang w:val="sv-SE"/>
        </w:rPr>
      </w:pPr>
      <w:r w:rsidRPr="00C54268">
        <w:rPr>
          <w:rFonts w:ascii="Bookman Old Style" w:hAnsi="Bookman Old Style"/>
          <w:sz w:val="24"/>
          <w:szCs w:val="24"/>
          <w:lang w:val="sv-SE"/>
        </w:rPr>
        <w:t xml:space="preserve">                                                                                      </w:t>
      </w:r>
    </w:p>
    <w:p w:rsidR="00980546" w:rsidRPr="00C54268" w:rsidRDefault="00C015E7" w:rsidP="00C015E7">
      <w:pPr>
        <w:pStyle w:val="BodyTextIndent"/>
        <w:tabs>
          <w:tab w:val="center" w:pos="6840"/>
        </w:tabs>
        <w:spacing w:after="200" w:line="240" w:lineRule="auto"/>
        <w:ind w:left="0"/>
        <w:jc w:val="both"/>
        <w:rPr>
          <w:rFonts w:ascii="Bookman Old Style" w:hAnsi="Bookman Old Style"/>
          <w:sz w:val="24"/>
          <w:szCs w:val="24"/>
        </w:rPr>
      </w:pPr>
      <w:r>
        <w:rPr>
          <w:rFonts w:ascii="Bookman Old Style" w:hAnsi="Bookman Old Style"/>
          <w:sz w:val="24"/>
          <w:szCs w:val="24"/>
          <w:lang w:val="sv-SE"/>
        </w:rPr>
        <w:tab/>
      </w:r>
      <w:r w:rsidR="00020261" w:rsidRPr="00C54268">
        <w:rPr>
          <w:rFonts w:ascii="Bookman Old Style" w:hAnsi="Bookman Old Style"/>
          <w:sz w:val="24"/>
          <w:szCs w:val="24"/>
          <w:lang w:val="sv-SE"/>
        </w:rPr>
        <w:t xml:space="preserve"> </w:t>
      </w:r>
      <w:r w:rsidR="00980546" w:rsidRPr="00C54268">
        <w:rPr>
          <w:rFonts w:ascii="Bookman Old Style" w:hAnsi="Bookman Old Style"/>
          <w:sz w:val="24"/>
          <w:szCs w:val="24"/>
          <w:lang w:val="es-ES"/>
        </w:rPr>
        <w:t xml:space="preserve">Ditetapkan di </w:t>
      </w:r>
      <w:r>
        <w:rPr>
          <w:rFonts w:ascii="Bookman Old Style" w:hAnsi="Bookman Old Style"/>
          <w:sz w:val="24"/>
          <w:szCs w:val="24"/>
        </w:rPr>
        <w:t>:  Kumpulrejo</w:t>
      </w:r>
    </w:p>
    <w:p w:rsidR="00980546" w:rsidRPr="00C54268" w:rsidRDefault="00C015E7" w:rsidP="00C015E7">
      <w:pPr>
        <w:pStyle w:val="BodyTextIndent"/>
        <w:tabs>
          <w:tab w:val="center" w:pos="6840"/>
        </w:tabs>
        <w:spacing w:after="200" w:line="240" w:lineRule="auto"/>
        <w:ind w:left="0"/>
        <w:jc w:val="both"/>
        <w:rPr>
          <w:rFonts w:ascii="Bookman Old Style" w:hAnsi="Bookman Old Style"/>
          <w:sz w:val="24"/>
          <w:szCs w:val="24"/>
          <w:lang w:val="es-ES"/>
        </w:rPr>
      </w:pPr>
      <w:r>
        <w:rPr>
          <w:rFonts w:ascii="Bookman Old Style" w:hAnsi="Bookman Old Style"/>
          <w:sz w:val="24"/>
          <w:szCs w:val="24"/>
          <w:lang w:val="es-ES"/>
        </w:rPr>
        <w:tab/>
        <w:t xml:space="preserve"> P</w:t>
      </w:r>
      <w:r w:rsidR="00980546" w:rsidRPr="00C54268">
        <w:rPr>
          <w:rFonts w:ascii="Bookman Old Style" w:hAnsi="Bookman Old Style"/>
          <w:sz w:val="24"/>
          <w:szCs w:val="24"/>
          <w:lang w:val="es-ES"/>
        </w:rPr>
        <w:t>ada tanggal</w:t>
      </w:r>
      <w:r w:rsidR="00980546" w:rsidRPr="00C54268">
        <w:rPr>
          <w:rFonts w:ascii="Bookman Old Style" w:hAnsi="Bookman Old Style"/>
          <w:sz w:val="24"/>
          <w:szCs w:val="24"/>
        </w:rPr>
        <w:t xml:space="preserve"> </w:t>
      </w:r>
      <w:r>
        <w:rPr>
          <w:rFonts w:ascii="Bookman Old Style" w:hAnsi="Bookman Old Style"/>
          <w:sz w:val="24"/>
          <w:szCs w:val="24"/>
          <w:lang w:val="en-ID"/>
        </w:rPr>
        <w:t xml:space="preserve"> : 06 Mei</w:t>
      </w:r>
      <w:r w:rsidR="00FA044F" w:rsidRPr="00C54268">
        <w:rPr>
          <w:rFonts w:ascii="Bookman Old Style" w:hAnsi="Bookman Old Style"/>
          <w:sz w:val="24"/>
          <w:szCs w:val="24"/>
          <w:lang w:val="en-ID"/>
        </w:rPr>
        <w:t xml:space="preserve"> 2019</w:t>
      </w:r>
      <w:r w:rsidR="00980546" w:rsidRPr="00C54268">
        <w:rPr>
          <w:rFonts w:ascii="Bookman Old Style" w:hAnsi="Bookman Old Style"/>
          <w:sz w:val="24"/>
          <w:szCs w:val="24"/>
          <w:lang w:val="es-ES"/>
        </w:rPr>
        <w:t xml:space="preserve">                    </w:t>
      </w:r>
    </w:p>
    <w:p w:rsidR="00980546" w:rsidRPr="00C54268" w:rsidRDefault="00501EB4" w:rsidP="00C015E7">
      <w:pPr>
        <w:pStyle w:val="BodyTextIndent"/>
        <w:tabs>
          <w:tab w:val="center" w:pos="6840"/>
        </w:tabs>
        <w:spacing w:after="200" w:line="240" w:lineRule="auto"/>
        <w:ind w:left="0"/>
        <w:jc w:val="both"/>
        <w:rPr>
          <w:rFonts w:ascii="Bookman Old Style" w:hAnsi="Bookman Old Style"/>
          <w:sz w:val="24"/>
          <w:szCs w:val="24"/>
          <w:lang w:val="id-ID"/>
        </w:rPr>
      </w:pPr>
      <w:r w:rsidRPr="00C54268">
        <w:rPr>
          <w:rFonts w:ascii="Bookman Old Style" w:hAnsi="Bookman Old Style"/>
          <w:sz w:val="24"/>
          <w:szCs w:val="24"/>
        </w:rPr>
        <w:tab/>
      </w:r>
      <w:r w:rsidR="00FA044F" w:rsidRPr="00C54268">
        <w:rPr>
          <w:rFonts w:ascii="Bookman Old Style" w:hAnsi="Bookman Old Style"/>
          <w:sz w:val="24"/>
          <w:szCs w:val="24"/>
        </w:rPr>
        <w:t>Kepala Desa</w:t>
      </w:r>
      <w:r w:rsidR="00C015E7">
        <w:rPr>
          <w:rFonts w:ascii="Bookman Old Style" w:hAnsi="Bookman Old Style"/>
          <w:sz w:val="24"/>
          <w:szCs w:val="24"/>
        </w:rPr>
        <w:t xml:space="preserve"> Kumpulrejo</w:t>
      </w:r>
    </w:p>
    <w:p w:rsidR="00FA044F" w:rsidRPr="00C54268" w:rsidRDefault="00FA044F" w:rsidP="00C54268">
      <w:pPr>
        <w:pStyle w:val="BodyTextIndent"/>
        <w:tabs>
          <w:tab w:val="center" w:pos="6840"/>
        </w:tabs>
        <w:spacing w:after="200" w:line="360" w:lineRule="auto"/>
        <w:ind w:left="0"/>
        <w:jc w:val="both"/>
        <w:rPr>
          <w:rFonts w:ascii="Bookman Old Style" w:hAnsi="Bookman Old Style"/>
          <w:sz w:val="24"/>
          <w:szCs w:val="24"/>
          <w:lang w:val="es-ES"/>
        </w:rPr>
      </w:pPr>
    </w:p>
    <w:p w:rsidR="00AF7878" w:rsidRPr="00C54268" w:rsidRDefault="00AF7878" w:rsidP="00C54268">
      <w:pPr>
        <w:pStyle w:val="BodyTextIndent"/>
        <w:tabs>
          <w:tab w:val="center" w:pos="6840"/>
        </w:tabs>
        <w:spacing w:after="200" w:line="360" w:lineRule="auto"/>
        <w:ind w:left="0"/>
        <w:jc w:val="both"/>
        <w:rPr>
          <w:rFonts w:ascii="Bookman Old Style" w:hAnsi="Bookman Old Style"/>
          <w:sz w:val="24"/>
          <w:szCs w:val="24"/>
          <w:lang w:val="es-ES"/>
        </w:rPr>
      </w:pPr>
    </w:p>
    <w:p w:rsidR="00980546" w:rsidRPr="00C54268" w:rsidRDefault="00501EB4" w:rsidP="00C54268">
      <w:pPr>
        <w:pStyle w:val="BodyTextIndent"/>
        <w:tabs>
          <w:tab w:val="center" w:pos="6840"/>
        </w:tabs>
        <w:spacing w:after="200" w:line="360" w:lineRule="auto"/>
        <w:ind w:left="0"/>
        <w:rPr>
          <w:rFonts w:ascii="Bookman Old Style" w:hAnsi="Bookman Old Style"/>
          <w:b/>
          <w:sz w:val="24"/>
          <w:szCs w:val="24"/>
          <w:u w:val="single"/>
          <w:lang w:val="en-ID"/>
        </w:rPr>
      </w:pPr>
      <w:r w:rsidRPr="00C54268">
        <w:rPr>
          <w:rFonts w:ascii="Bookman Old Style" w:hAnsi="Bookman Old Style"/>
          <w:b/>
          <w:sz w:val="24"/>
          <w:szCs w:val="24"/>
        </w:rPr>
        <w:tab/>
      </w:r>
      <w:r w:rsidR="00C015E7">
        <w:rPr>
          <w:rFonts w:ascii="Bookman Old Style" w:hAnsi="Bookman Old Style"/>
          <w:b/>
          <w:sz w:val="24"/>
          <w:szCs w:val="24"/>
          <w:u w:val="single"/>
          <w:lang w:val="en-ID"/>
        </w:rPr>
        <w:t>BASUKI</w:t>
      </w:r>
    </w:p>
    <w:p w:rsidR="00D5066F" w:rsidRPr="00C54268" w:rsidRDefault="00D5066F" w:rsidP="00C54268">
      <w:pPr>
        <w:pStyle w:val="BodyTextIndent"/>
        <w:tabs>
          <w:tab w:val="left" w:pos="0"/>
        </w:tabs>
        <w:spacing w:after="0" w:line="360" w:lineRule="auto"/>
        <w:ind w:left="0"/>
        <w:rPr>
          <w:rFonts w:ascii="Bookman Old Style" w:hAnsi="Bookman Old Style"/>
          <w:b/>
          <w:bCs/>
          <w:sz w:val="24"/>
          <w:szCs w:val="24"/>
        </w:rPr>
      </w:pPr>
    </w:p>
    <w:p w:rsidR="00D5066F" w:rsidRPr="00C54268" w:rsidRDefault="00D5066F" w:rsidP="00C54268">
      <w:pPr>
        <w:pStyle w:val="BodyTextIndent"/>
        <w:tabs>
          <w:tab w:val="left" w:pos="0"/>
        </w:tabs>
        <w:spacing w:after="0" w:line="360" w:lineRule="auto"/>
        <w:ind w:left="0"/>
        <w:rPr>
          <w:rFonts w:ascii="Bookman Old Style" w:hAnsi="Bookman Old Style"/>
          <w:b/>
          <w:bCs/>
          <w:sz w:val="24"/>
          <w:szCs w:val="24"/>
        </w:rPr>
      </w:pPr>
    </w:p>
    <w:p w:rsidR="00D5066F" w:rsidRPr="00C54268" w:rsidRDefault="00D5066F" w:rsidP="00C54268">
      <w:pPr>
        <w:pStyle w:val="BodyTextIndent"/>
        <w:tabs>
          <w:tab w:val="left" w:pos="0"/>
        </w:tabs>
        <w:spacing w:after="0" w:line="360" w:lineRule="auto"/>
        <w:ind w:left="0"/>
        <w:rPr>
          <w:rFonts w:ascii="Bookman Old Style" w:hAnsi="Bookman Old Style"/>
          <w:b/>
          <w:bCs/>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AF7878" w:rsidRDefault="00AF7878" w:rsidP="00CA4424">
      <w:pPr>
        <w:widowControl w:val="0"/>
        <w:autoSpaceDE w:val="0"/>
        <w:autoSpaceDN w:val="0"/>
        <w:spacing w:after="0" w:line="240" w:lineRule="auto"/>
        <w:ind w:left="3600"/>
        <w:jc w:val="both"/>
        <w:rPr>
          <w:rFonts w:ascii="Times New Roman" w:hAnsi="Times New Roman"/>
          <w:color w:val="000000"/>
          <w:sz w:val="24"/>
          <w:szCs w:val="24"/>
        </w:rPr>
      </w:pPr>
    </w:p>
    <w:p w:rsidR="00AF7878" w:rsidRDefault="00AF7878" w:rsidP="00CA4424">
      <w:pPr>
        <w:widowControl w:val="0"/>
        <w:autoSpaceDE w:val="0"/>
        <w:autoSpaceDN w:val="0"/>
        <w:spacing w:after="0" w:line="240" w:lineRule="auto"/>
        <w:ind w:left="3600"/>
        <w:jc w:val="both"/>
        <w:rPr>
          <w:rFonts w:ascii="Times New Roman" w:hAnsi="Times New Roman"/>
          <w:color w:val="000000"/>
          <w:sz w:val="24"/>
          <w:szCs w:val="24"/>
        </w:rPr>
      </w:pPr>
    </w:p>
    <w:p w:rsidR="00AF7878" w:rsidRDefault="00AF7878" w:rsidP="00CA4424">
      <w:pPr>
        <w:widowControl w:val="0"/>
        <w:autoSpaceDE w:val="0"/>
        <w:autoSpaceDN w:val="0"/>
        <w:spacing w:after="0" w:line="240" w:lineRule="auto"/>
        <w:ind w:left="3600"/>
        <w:jc w:val="both"/>
        <w:rPr>
          <w:rFonts w:ascii="Times New Roman" w:hAnsi="Times New Roman"/>
          <w:color w:val="000000"/>
          <w:sz w:val="24"/>
          <w:szCs w:val="24"/>
        </w:rPr>
      </w:pPr>
    </w:p>
    <w:p w:rsidR="00AF7878" w:rsidRDefault="00AF7878" w:rsidP="00CA4424">
      <w:pPr>
        <w:widowControl w:val="0"/>
        <w:autoSpaceDE w:val="0"/>
        <w:autoSpaceDN w:val="0"/>
        <w:spacing w:after="0" w:line="240" w:lineRule="auto"/>
        <w:ind w:left="3600"/>
        <w:jc w:val="both"/>
        <w:rPr>
          <w:rFonts w:ascii="Times New Roman" w:hAnsi="Times New Roman"/>
          <w:color w:val="000000"/>
          <w:sz w:val="24"/>
          <w:szCs w:val="24"/>
        </w:rPr>
      </w:pPr>
    </w:p>
    <w:p w:rsidR="00AF7878" w:rsidRDefault="00AF7878" w:rsidP="00CA4424">
      <w:pPr>
        <w:widowControl w:val="0"/>
        <w:autoSpaceDE w:val="0"/>
        <w:autoSpaceDN w:val="0"/>
        <w:spacing w:after="0" w:line="240" w:lineRule="auto"/>
        <w:ind w:left="3600"/>
        <w:jc w:val="both"/>
        <w:rPr>
          <w:rFonts w:ascii="Times New Roman" w:hAnsi="Times New Roman"/>
          <w:color w:val="000000"/>
          <w:sz w:val="24"/>
          <w:szCs w:val="24"/>
        </w:rPr>
      </w:pPr>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FA415F" w:rsidRDefault="00FA415F" w:rsidP="00CA4424">
      <w:pPr>
        <w:widowControl w:val="0"/>
        <w:autoSpaceDE w:val="0"/>
        <w:autoSpaceDN w:val="0"/>
        <w:spacing w:after="0" w:line="240" w:lineRule="auto"/>
        <w:ind w:left="3600"/>
        <w:jc w:val="both"/>
        <w:rPr>
          <w:rFonts w:ascii="Times New Roman" w:hAnsi="Times New Roman"/>
          <w:color w:val="000000"/>
          <w:sz w:val="24"/>
          <w:szCs w:val="24"/>
        </w:rPr>
      </w:pPr>
    </w:p>
    <w:p w:rsidR="002428FC" w:rsidRDefault="002428FC" w:rsidP="00B44C30">
      <w:pPr>
        <w:widowControl w:val="0"/>
        <w:autoSpaceDE w:val="0"/>
        <w:autoSpaceDN w:val="0"/>
        <w:spacing w:after="0" w:line="240" w:lineRule="auto"/>
        <w:jc w:val="both"/>
        <w:rPr>
          <w:rFonts w:ascii="Times New Roman" w:hAnsi="Times New Roman"/>
          <w:color w:val="000000"/>
          <w:sz w:val="24"/>
          <w:szCs w:val="24"/>
        </w:rPr>
      </w:pPr>
    </w:p>
    <w:p w:rsidR="00B44C30" w:rsidRDefault="00B44C30" w:rsidP="00B44C30">
      <w:pPr>
        <w:widowControl w:val="0"/>
        <w:autoSpaceDE w:val="0"/>
        <w:autoSpaceDN w:val="0"/>
        <w:spacing w:after="0" w:line="240" w:lineRule="auto"/>
        <w:jc w:val="both"/>
        <w:rPr>
          <w:rFonts w:ascii="Times New Roman" w:hAnsi="Times New Roman"/>
          <w:color w:val="000000"/>
          <w:sz w:val="24"/>
          <w:szCs w:val="24"/>
        </w:rPr>
      </w:pPr>
    </w:p>
    <w:p w:rsidR="00B44C30" w:rsidRDefault="00B44C30" w:rsidP="00B44C30">
      <w:pPr>
        <w:widowControl w:val="0"/>
        <w:autoSpaceDE w:val="0"/>
        <w:autoSpaceDN w:val="0"/>
        <w:spacing w:after="0" w:line="240" w:lineRule="auto"/>
        <w:jc w:val="both"/>
        <w:rPr>
          <w:rFonts w:ascii="Times New Roman" w:hAnsi="Times New Roman"/>
          <w:color w:val="000000"/>
          <w:sz w:val="24"/>
          <w:szCs w:val="24"/>
        </w:rPr>
      </w:pPr>
    </w:p>
    <w:p w:rsidR="00B44C30" w:rsidRDefault="00B44C30" w:rsidP="00B44C30">
      <w:pPr>
        <w:widowControl w:val="0"/>
        <w:autoSpaceDE w:val="0"/>
        <w:autoSpaceDN w:val="0"/>
        <w:spacing w:after="0" w:line="240" w:lineRule="auto"/>
        <w:jc w:val="both"/>
        <w:rPr>
          <w:rFonts w:ascii="Times New Roman" w:hAnsi="Times New Roman"/>
          <w:color w:val="000000"/>
          <w:sz w:val="24"/>
          <w:szCs w:val="24"/>
        </w:rPr>
      </w:pPr>
    </w:p>
    <w:p w:rsidR="00B44C30" w:rsidRDefault="00B44C30" w:rsidP="00B44C30">
      <w:pPr>
        <w:widowControl w:val="0"/>
        <w:autoSpaceDE w:val="0"/>
        <w:autoSpaceDN w:val="0"/>
        <w:spacing w:after="0" w:line="240" w:lineRule="auto"/>
        <w:jc w:val="both"/>
        <w:rPr>
          <w:rFonts w:ascii="Times New Roman" w:hAnsi="Times New Roman"/>
          <w:color w:val="000000"/>
          <w:sz w:val="24"/>
          <w:szCs w:val="24"/>
        </w:rPr>
      </w:pPr>
    </w:p>
    <w:p w:rsidR="00B44C30" w:rsidRDefault="00B44C30" w:rsidP="00B44C30">
      <w:pPr>
        <w:widowControl w:val="0"/>
        <w:autoSpaceDE w:val="0"/>
        <w:autoSpaceDN w:val="0"/>
        <w:spacing w:after="0" w:line="240" w:lineRule="auto"/>
        <w:jc w:val="both"/>
        <w:rPr>
          <w:rFonts w:ascii="Times New Roman" w:hAnsi="Times New Roman"/>
          <w:color w:val="000000"/>
          <w:sz w:val="24"/>
          <w:szCs w:val="24"/>
        </w:rPr>
      </w:pPr>
      <w:bookmarkStart w:id="0" w:name="_GoBack"/>
      <w:bookmarkEnd w:id="0"/>
    </w:p>
    <w:p w:rsidR="00FA044F" w:rsidRDefault="00FA044F" w:rsidP="00CA4424">
      <w:pPr>
        <w:widowControl w:val="0"/>
        <w:autoSpaceDE w:val="0"/>
        <w:autoSpaceDN w:val="0"/>
        <w:spacing w:after="0" w:line="240" w:lineRule="auto"/>
        <w:ind w:left="3600"/>
        <w:jc w:val="both"/>
        <w:rPr>
          <w:rFonts w:ascii="Times New Roman" w:hAnsi="Times New Roman"/>
          <w:color w:val="000000"/>
          <w:sz w:val="24"/>
          <w:szCs w:val="24"/>
        </w:rPr>
      </w:pPr>
    </w:p>
    <w:p w:rsidR="00566CEB" w:rsidRPr="00DA4BC0" w:rsidRDefault="00566CEB" w:rsidP="002428FC">
      <w:pPr>
        <w:widowControl w:val="0"/>
        <w:autoSpaceDE w:val="0"/>
        <w:autoSpaceDN w:val="0"/>
        <w:spacing w:after="0" w:line="240" w:lineRule="auto"/>
        <w:ind w:left="2127"/>
        <w:jc w:val="both"/>
        <w:rPr>
          <w:rFonts w:ascii="Times New Roman" w:hAnsi="Times New Roman"/>
          <w:color w:val="000000"/>
          <w:sz w:val="24"/>
          <w:szCs w:val="24"/>
        </w:rPr>
      </w:pPr>
      <w:r w:rsidRPr="00DA4BC0">
        <w:rPr>
          <w:rFonts w:ascii="Times New Roman" w:hAnsi="Times New Roman"/>
          <w:color w:val="000000"/>
          <w:sz w:val="24"/>
          <w:szCs w:val="24"/>
        </w:rPr>
        <w:lastRenderedPageBreak/>
        <w:t>LAMPIRAN</w:t>
      </w:r>
      <w:r w:rsidR="002428FC">
        <w:rPr>
          <w:rFonts w:ascii="Times New Roman" w:hAnsi="Times New Roman"/>
          <w:color w:val="000000"/>
          <w:sz w:val="24"/>
          <w:szCs w:val="24"/>
        </w:rPr>
        <w:t xml:space="preserve"> </w:t>
      </w:r>
      <w:r w:rsidR="002428FC">
        <w:rPr>
          <w:rFonts w:ascii="Times New Roman" w:hAnsi="Times New Roman"/>
          <w:color w:val="000000"/>
          <w:sz w:val="24"/>
          <w:szCs w:val="24"/>
        </w:rPr>
        <w:tab/>
        <w:t xml:space="preserve">: </w:t>
      </w:r>
      <w:r w:rsidRPr="00DA4BC0">
        <w:rPr>
          <w:rFonts w:ascii="Times New Roman" w:hAnsi="Times New Roman"/>
          <w:color w:val="000000"/>
          <w:sz w:val="24"/>
          <w:szCs w:val="24"/>
        </w:rPr>
        <w:t xml:space="preserve">KEPUTUSAN </w:t>
      </w:r>
      <w:r w:rsidR="002428FC">
        <w:rPr>
          <w:rFonts w:ascii="Times New Roman" w:hAnsi="Times New Roman"/>
          <w:color w:val="000000"/>
          <w:sz w:val="24"/>
          <w:szCs w:val="24"/>
        </w:rPr>
        <w:t>KEPALA DESA KUMPULREJO</w:t>
      </w:r>
    </w:p>
    <w:p w:rsidR="00566CEB" w:rsidRPr="00DA4BC0" w:rsidRDefault="00020261" w:rsidP="002428FC">
      <w:pPr>
        <w:widowControl w:val="0"/>
        <w:autoSpaceDE w:val="0"/>
        <w:autoSpaceDN w:val="0"/>
        <w:spacing w:after="0" w:line="240" w:lineRule="auto"/>
        <w:ind w:left="2127"/>
        <w:jc w:val="both"/>
        <w:rPr>
          <w:rFonts w:ascii="Times New Roman" w:hAnsi="Times New Roman"/>
          <w:color w:val="000000"/>
          <w:sz w:val="24"/>
          <w:szCs w:val="24"/>
        </w:rPr>
      </w:pPr>
      <w:r>
        <w:rPr>
          <w:rFonts w:ascii="Times New Roman" w:hAnsi="Times New Roman"/>
          <w:color w:val="000000"/>
          <w:sz w:val="24"/>
          <w:szCs w:val="24"/>
        </w:rPr>
        <w:t>NOMOR</w:t>
      </w:r>
      <w:r>
        <w:rPr>
          <w:rFonts w:ascii="Times New Roman" w:hAnsi="Times New Roman"/>
          <w:color w:val="000000"/>
          <w:sz w:val="24"/>
          <w:szCs w:val="24"/>
        </w:rPr>
        <w:tab/>
        <w:t xml:space="preserve">: </w:t>
      </w:r>
      <w:r w:rsidR="002428FC">
        <w:rPr>
          <w:rFonts w:ascii="Times New Roman" w:hAnsi="Times New Roman"/>
          <w:sz w:val="24"/>
          <w:szCs w:val="24"/>
          <w:lang w:val="sv-SE"/>
        </w:rPr>
        <w:t>911 / 08 /</w:t>
      </w:r>
      <w:r w:rsidRPr="00DA4BC0">
        <w:rPr>
          <w:rFonts w:ascii="Times New Roman" w:hAnsi="Times New Roman"/>
          <w:sz w:val="24"/>
          <w:szCs w:val="24"/>
          <w:lang w:val="sv-SE"/>
        </w:rPr>
        <w:t xml:space="preserve"> </w:t>
      </w:r>
      <w:r>
        <w:rPr>
          <w:rFonts w:ascii="Times New Roman" w:hAnsi="Times New Roman"/>
          <w:sz w:val="24"/>
          <w:szCs w:val="24"/>
          <w:lang w:val="sv-SE"/>
        </w:rPr>
        <w:t>2019</w:t>
      </w:r>
    </w:p>
    <w:p w:rsidR="00566CEB" w:rsidRDefault="00566CEB" w:rsidP="002428FC">
      <w:pPr>
        <w:widowControl w:val="0"/>
        <w:autoSpaceDE w:val="0"/>
        <w:autoSpaceDN w:val="0"/>
        <w:spacing w:after="0" w:line="240" w:lineRule="auto"/>
        <w:ind w:left="2127"/>
        <w:jc w:val="both"/>
        <w:rPr>
          <w:rFonts w:ascii="Times New Roman" w:hAnsi="Times New Roman"/>
          <w:color w:val="000000"/>
          <w:sz w:val="24"/>
          <w:szCs w:val="24"/>
        </w:rPr>
      </w:pPr>
      <w:r w:rsidRPr="00DA4BC0">
        <w:rPr>
          <w:rFonts w:ascii="Times New Roman" w:hAnsi="Times New Roman"/>
          <w:color w:val="000000"/>
          <w:sz w:val="24"/>
          <w:szCs w:val="24"/>
        </w:rPr>
        <w:t>TANGGAL</w:t>
      </w:r>
      <w:r w:rsidR="002428FC">
        <w:rPr>
          <w:rFonts w:ascii="Times New Roman" w:hAnsi="Times New Roman"/>
          <w:color w:val="000000"/>
          <w:sz w:val="24"/>
          <w:szCs w:val="24"/>
        </w:rPr>
        <w:tab/>
        <w:t>: 06 Mei</w:t>
      </w:r>
      <w:r w:rsidR="00020261">
        <w:rPr>
          <w:rFonts w:ascii="Times New Roman" w:hAnsi="Times New Roman"/>
          <w:color w:val="000000"/>
          <w:sz w:val="24"/>
          <w:szCs w:val="24"/>
        </w:rPr>
        <w:t xml:space="preserve"> 2019</w:t>
      </w:r>
    </w:p>
    <w:p w:rsidR="002428FC" w:rsidRPr="00DA4BC0" w:rsidRDefault="002428FC" w:rsidP="002428FC">
      <w:pPr>
        <w:widowControl w:val="0"/>
        <w:autoSpaceDE w:val="0"/>
        <w:autoSpaceDN w:val="0"/>
        <w:spacing w:after="0" w:line="240" w:lineRule="auto"/>
        <w:ind w:left="1701" w:firstLine="142"/>
        <w:jc w:val="both"/>
        <w:rPr>
          <w:rFonts w:ascii="Times New Roman" w:hAnsi="Times New Roman"/>
          <w:color w:val="000000"/>
          <w:sz w:val="24"/>
          <w:szCs w:val="24"/>
        </w:rPr>
      </w:pPr>
    </w:p>
    <w:p w:rsidR="002428FC" w:rsidRPr="002428FC" w:rsidRDefault="002428FC" w:rsidP="002428FC">
      <w:pPr>
        <w:spacing w:after="0"/>
        <w:jc w:val="center"/>
        <w:rPr>
          <w:rFonts w:ascii="Bookman Old Style" w:eastAsia="Calibri" w:hAnsi="Bookman Old Style"/>
          <w:sz w:val="24"/>
          <w:szCs w:val="24"/>
        </w:rPr>
      </w:pPr>
      <w:r w:rsidRPr="002428FC">
        <w:rPr>
          <w:rFonts w:ascii="Bookman Old Style" w:eastAsia="Calibri" w:hAnsi="Bookman Old Style"/>
          <w:sz w:val="24"/>
          <w:szCs w:val="24"/>
        </w:rPr>
        <w:t>DAFTAR NAMA</w:t>
      </w:r>
    </w:p>
    <w:p w:rsidR="002428FC" w:rsidRPr="002428FC" w:rsidRDefault="002428FC" w:rsidP="002428FC">
      <w:pPr>
        <w:spacing w:after="0"/>
        <w:jc w:val="center"/>
        <w:rPr>
          <w:rFonts w:ascii="Bookman Old Style" w:eastAsia="Calibri" w:hAnsi="Bookman Old Style"/>
          <w:sz w:val="24"/>
          <w:szCs w:val="24"/>
        </w:rPr>
      </w:pPr>
      <w:r w:rsidRPr="002428FC">
        <w:rPr>
          <w:rFonts w:ascii="Bookman Old Style" w:eastAsia="Calibri" w:hAnsi="Bookman Old Style"/>
          <w:sz w:val="24"/>
          <w:szCs w:val="24"/>
        </w:rPr>
        <w:t>PELAKSANA PENGELOLAAN KEUANGAN DESA</w:t>
      </w:r>
    </w:p>
    <w:p w:rsidR="00D5066F" w:rsidRDefault="002428FC" w:rsidP="002428FC">
      <w:pPr>
        <w:spacing w:after="0"/>
        <w:jc w:val="center"/>
        <w:rPr>
          <w:rFonts w:ascii="Bookman Old Style" w:eastAsia="Calibri" w:hAnsi="Bookman Old Style"/>
          <w:sz w:val="24"/>
          <w:szCs w:val="24"/>
        </w:rPr>
      </w:pPr>
      <w:r w:rsidRPr="002428FC">
        <w:rPr>
          <w:rFonts w:ascii="Bookman Old Style" w:eastAsia="Calibri" w:hAnsi="Bookman Old Style"/>
          <w:sz w:val="24"/>
          <w:szCs w:val="24"/>
        </w:rPr>
        <w:t>TAHUN ANGGARAN 2019</w:t>
      </w:r>
    </w:p>
    <w:p w:rsidR="00B44C30" w:rsidRPr="002428FC" w:rsidRDefault="00B44C30" w:rsidP="002428FC">
      <w:pPr>
        <w:spacing w:after="0"/>
        <w:jc w:val="center"/>
        <w:rPr>
          <w:rFonts w:ascii="Bookman Old Style" w:eastAsia="Calibri" w:hAnsi="Bookman Old Style"/>
          <w:sz w:val="24"/>
          <w:szCs w:val="24"/>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176"/>
        <w:gridCol w:w="2825"/>
        <w:gridCol w:w="3461"/>
      </w:tblGrid>
      <w:tr w:rsidR="002428FC" w:rsidRPr="002428FC" w:rsidTr="00795E8A">
        <w:trPr>
          <w:trHeight w:val="796"/>
          <w:jc w:val="center"/>
        </w:trPr>
        <w:tc>
          <w:tcPr>
            <w:tcW w:w="626" w:type="dxa"/>
            <w:shd w:val="clear" w:color="auto" w:fill="auto"/>
            <w:vAlign w:val="center"/>
          </w:tcPr>
          <w:p w:rsidR="002428FC" w:rsidRPr="002428FC" w:rsidRDefault="002428FC" w:rsidP="002428FC">
            <w:pPr>
              <w:spacing w:after="120" w:line="252" w:lineRule="auto"/>
              <w:jc w:val="center"/>
              <w:rPr>
                <w:rFonts w:ascii="Bookman Old Style" w:eastAsia="Calibri" w:hAnsi="Bookman Old Style" w:cs="Arial"/>
                <w:bCs/>
                <w:sz w:val="24"/>
                <w:szCs w:val="24"/>
                <w:lang w:val="it-IT"/>
              </w:rPr>
            </w:pPr>
            <w:r w:rsidRPr="002428FC">
              <w:rPr>
                <w:rFonts w:ascii="Bookman Old Style" w:eastAsia="Calibri" w:hAnsi="Bookman Old Style" w:cs="Arial"/>
                <w:bCs/>
                <w:sz w:val="24"/>
                <w:szCs w:val="24"/>
                <w:lang w:val="it-IT"/>
              </w:rPr>
              <w:t>NO.</w:t>
            </w:r>
          </w:p>
        </w:tc>
        <w:tc>
          <w:tcPr>
            <w:tcW w:w="3190" w:type="dxa"/>
            <w:shd w:val="clear" w:color="auto" w:fill="auto"/>
            <w:vAlign w:val="center"/>
          </w:tcPr>
          <w:p w:rsidR="002428FC" w:rsidRPr="002428FC" w:rsidRDefault="002428FC" w:rsidP="002428FC">
            <w:pPr>
              <w:spacing w:after="120" w:line="252" w:lineRule="auto"/>
              <w:jc w:val="center"/>
              <w:rPr>
                <w:rFonts w:ascii="Bookman Old Style" w:eastAsia="Calibri" w:hAnsi="Bookman Old Style" w:cs="Arial"/>
                <w:bCs/>
                <w:sz w:val="24"/>
                <w:szCs w:val="24"/>
                <w:lang w:val="it-IT"/>
              </w:rPr>
            </w:pPr>
            <w:r w:rsidRPr="002428FC">
              <w:rPr>
                <w:rFonts w:ascii="Bookman Old Style" w:eastAsia="Calibri" w:hAnsi="Bookman Old Style" w:cs="Arial"/>
                <w:bCs/>
                <w:sz w:val="24"/>
                <w:szCs w:val="24"/>
                <w:lang w:val="it-IT"/>
              </w:rPr>
              <w:t>NAMA</w:t>
            </w:r>
          </w:p>
        </w:tc>
        <w:tc>
          <w:tcPr>
            <w:tcW w:w="2835" w:type="dxa"/>
            <w:shd w:val="clear" w:color="auto" w:fill="auto"/>
            <w:vAlign w:val="center"/>
          </w:tcPr>
          <w:p w:rsidR="002428FC" w:rsidRPr="002428FC" w:rsidRDefault="002428FC" w:rsidP="002428FC">
            <w:pPr>
              <w:spacing w:after="120" w:line="252" w:lineRule="auto"/>
              <w:jc w:val="center"/>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JABATAN DALAM PEMERINTAH DESA</w:t>
            </w:r>
          </w:p>
        </w:tc>
        <w:tc>
          <w:tcPr>
            <w:tcW w:w="3474" w:type="dxa"/>
            <w:vAlign w:val="center"/>
          </w:tcPr>
          <w:p w:rsidR="002428FC" w:rsidRPr="002428FC" w:rsidRDefault="002428FC" w:rsidP="002428FC">
            <w:pPr>
              <w:spacing w:after="120" w:line="252" w:lineRule="auto"/>
              <w:jc w:val="center"/>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JABATAN DALAM PPKD</w:t>
            </w:r>
          </w:p>
        </w:tc>
      </w:tr>
      <w:tr w:rsidR="002428FC" w:rsidRPr="002428FC" w:rsidTr="00795E8A">
        <w:trPr>
          <w:trHeight w:val="720"/>
          <w:jc w:val="center"/>
        </w:trPr>
        <w:tc>
          <w:tcPr>
            <w:tcW w:w="626"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t-IT"/>
              </w:rPr>
            </w:pPr>
            <w:r w:rsidRPr="002428FC">
              <w:rPr>
                <w:rFonts w:ascii="Bookman Old Style" w:eastAsia="Calibri" w:hAnsi="Bookman Old Style" w:cs="Arial"/>
                <w:bCs/>
                <w:sz w:val="24"/>
                <w:szCs w:val="24"/>
                <w:lang w:val="it-IT"/>
              </w:rPr>
              <w:t>1.</w:t>
            </w:r>
          </w:p>
        </w:tc>
        <w:tc>
          <w:tcPr>
            <w:tcW w:w="3190" w:type="dxa"/>
            <w:shd w:val="clear" w:color="auto" w:fill="auto"/>
            <w:vAlign w:val="center"/>
          </w:tcPr>
          <w:p w:rsidR="002428FC" w:rsidRPr="002428FC" w:rsidRDefault="008D2312" w:rsidP="002428FC">
            <w:pPr>
              <w:spacing w:after="120" w:line="252" w:lineRule="auto"/>
              <w:rPr>
                <w:rFonts w:ascii="Bookman Old Style" w:eastAsia="Calibri" w:hAnsi="Bookman Old Style" w:cs="Arial"/>
                <w:bCs/>
                <w:sz w:val="24"/>
                <w:szCs w:val="24"/>
              </w:rPr>
            </w:pPr>
            <w:r>
              <w:rPr>
                <w:rFonts w:ascii="Bookman Old Style" w:eastAsia="Calibri" w:hAnsi="Bookman Old Style" w:cs="Arial"/>
                <w:bCs/>
                <w:sz w:val="24"/>
                <w:szCs w:val="24"/>
              </w:rPr>
              <w:t>AFIF MUHAMMAD, SH</w:t>
            </w:r>
          </w:p>
        </w:tc>
        <w:tc>
          <w:tcPr>
            <w:tcW w:w="2835"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Sekretaris Desa</w:t>
            </w:r>
          </w:p>
        </w:tc>
        <w:tc>
          <w:tcPr>
            <w:tcW w:w="3474" w:type="dxa"/>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Koordinator PPKD</w:t>
            </w:r>
          </w:p>
        </w:tc>
      </w:tr>
      <w:tr w:rsidR="002428FC" w:rsidRPr="002428FC" w:rsidTr="00795E8A">
        <w:trPr>
          <w:trHeight w:val="720"/>
          <w:jc w:val="center"/>
        </w:trPr>
        <w:tc>
          <w:tcPr>
            <w:tcW w:w="626"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t-IT"/>
              </w:rPr>
            </w:pPr>
            <w:r w:rsidRPr="002428FC">
              <w:rPr>
                <w:rFonts w:ascii="Bookman Old Style" w:eastAsia="Calibri" w:hAnsi="Bookman Old Style" w:cs="Arial"/>
                <w:bCs/>
                <w:sz w:val="24"/>
                <w:szCs w:val="24"/>
                <w:lang w:val="it-IT"/>
              </w:rPr>
              <w:t>2.</w:t>
            </w:r>
          </w:p>
        </w:tc>
        <w:tc>
          <w:tcPr>
            <w:tcW w:w="3190" w:type="dxa"/>
            <w:shd w:val="clear" w:color="auto" w:fill="auto"/>
            <w:vAlign w:val="center"/>
          </w:tcPr>
          <w:p w:rsidR="002428FC" w:rsidRPr="002428FC" w:rsidRDefault="008D2312" w:rsidP="002428FC">
            <w:pPr>
              <w:spacing w:after="120" w:line="252" w:lineRule="auto"/>
              <w:rPr>
                <w:rFonts w:ascii="Bookman Old Style" w:eastAsia="Calibri" w:hAnsi="Bookman Old Style" w:cs="Arial"/>
                <w:bCs/>
                <w:sz w:val="24"/>
                <w:szCs w:val="24"/>
              </w:rPr>
            </w:pPr>
            <w:r>
              <w:rPr>
                <w:rFonts w:ascii="Bookman Old Style" w:eastAsia="Calibri" w:hAnsi="Bookman Old Style" w:cs="Arial"/>
                <w:bCs/>
                <w:sz w:val="24"/>
                <w:szCs w:val="24"/>
              </w:rPr>
              <w:t>SUPARTO RISTIYONO</w:t>
            </w:r>
          </w:p>
        </w:tc>
        <w:tc>
          <w:tcPr>
            <w:tcW w:w="2835"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Kaur Keuangan</w:t>
            </w:r>
          </w:p>
        </w:tc>
        <w:tc>
          <w:tcPr>
            <w:tcW w:w="3474" w:type="dxa"/>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Bendahara Desa</w:t>
            </w:r>
          </w:p>
        </w:tc>
      </w:tr>
      <w:tr w:rsidR="002428FC" w:rsidRPr="002428FC" w:rsidTr="00795E8A">
        <w:trPr>
          <w:trHeight w:val="720"/>
          <w:jc w:val="center"/>
        </w:trPr>
        <w:tc>
          <w:tcPr>
            <w:tcW w:w="626"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en-ID"/>
              </w:rPr>
            </w:pPr>
            <w:r w:rsidRPr="002428FC">
              <w:rPr>
                <w:rFonts w:ascii="Bookman Old Style" w:eastAsia="Calibri" w:hAnsi="Bookman Old Style" w:cs="Arial"/>
                <w:bCs/>
                <w:sz w:val="24"/>
                <w:szCs w:val="24"/>
                <w:lang w:val="id-ID"/>
              </w:rPr>
              <w:t>3</w:t>
            </w:r>
            <w:r w:rsidRPr="002428FC">
              <w:rPr>
                <w:rFonts w:ascii="Bookman Old Style" w:eastAsia="Calibri" w:hAnsi="Bookman Old Style" w:cs="Arial"/>
                <w:bCs/>
                <w:sz w:val="24"/>
                <w:szCs w:val="24"/>
                <w:lang w:val="en-ID"/>
              </w:rPr>
              <w:t>.</w:t>
            </w:r>
          </w:p>
        </w:tc>
        <w:tc>
          <w:tcPr>
            <w:tcW w:w="3190" w:type="dxa"/>
            <w:shd w:val="clear" w:color="auto" w:fill="auto"/>
            <w:vAlign w:val="center"/>
          </w:tcPr>
          <w:p w:rsidR="002428FC" w:rsidRPr="002428FC" w:rsidRDefault="008D2312" w:rsidP="002428FC">
            <w:pPr>
              <w:spacing w:after="120" w:line="252" w:lineRule="auto"/>
              <w:rPr>
                <w:rFonts w:ascii="Bookman Old Style" w:eastAsia="Calibri" w:hAnsi="Bookman Old Style" w:cs="Arial"/>
                <w:bCs/>
                <w:sz w:val="24"/>
                <w:szCs w:val="24"/>
              </w:rPr>
            </w:pPr>
            <w:r>
              <w:rPr>
                <w:rFonts w:ascii="Bookman Old Style" w:eastAsia="Calibri" w:hAnsi="Bookman Old Style" w:cs="Arial"/>
                <w:bCs/>
                <w:sz w:val="24"/>
                <w:szCs w:val="24"/>
              </w:rPr>
              <w:t>H. ROZIQIN</w:t>
            </w:r>
            <w:r w:rsidR="002428FC" w:rsidRPr="002428FC">
              <w:rPr>
                <w:rFonts w:ascii="Bookman Old Style" w:eastAsia="Calibri" w:hAnsi="Bookman Old Style" w:cs="Arial"/>
                <w:bCs/>
                <w:sz w:val="24"/>
                <w:szCs w:val="24"/>
              </w:rPr>
              <w:t>, SE</w:t>
            </w:r>
          </w:p>
        </w:tc>
        <w:tc>
          <w:tcPr>
            <w:tcW w:w="2835"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rPr>
              <w:t xml:space="preserve">Kasi </w:t>
            </w:r>
            <w:r w:rsidRPr="002428FC">
              <w:rPr>
                <w:rFonts w:ascii="Bookman Old Style" w:eastAsia="Calibri" w:hAnsi="Bookman Old Style" w:cs="Arial"/>
                <w:bCs/>
                <w:sz w:val="24"/>
                <w:szCs w:val="24"/>
                <w:lang w:val="id-ID"/>
              </w:rPr>
              <w:t>Perencanaan</w:t>
            </w:r>
          </w:p>
        </w:tc>
        <w:tc>
          <w:tcPr>
            <w:tcW w:w="3474" w:type="dxa"/>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 xml:space="preserve">Pelaksana Kegiatan </w:t>
            </w:r>
            <w:r w:rsidRPr="002428FC">
              <w:rPr>
                <w:rFonts w:ascii="Bookman Old Style" w:eastAsia="Calibri" w:hAnsi="Bookman Old Style" w:cs="Arial"/>
                <w:bCs/>
                <w:sz w:val="24"/>
                <w:szCs w:val="24"/>
                <w:lang w:val="en-ID"/>
              </w:rPr>
              <w:t xml:space="preserve">Bidang </w:t>
            </w:r>
            <w:r w:rsidRPr="002428FC">
              <w:rPr>
                <w:rFonts w:ascii="Bookman Old Style" w:eastAsia="Calibri" w:hAnsi="Bookman Old Style" w:cs="Arial"/>
                <w:bCs/>
                <w:sz w:val="24"/>
                <w:szCs w:val="24"/>
                <w:lang w:val="id-ID"/>
              </w:rPr>
              <w:t>Pemerintahan Desa</w:t>
            </w:r>
          </w:p>
        </w:tc>
      </w:tr>
      <w:tr w:rsidR="002428FC" w:rsidRPr="002428FC" w:rsidTr="00795E8A">
        <w:trPr>
          <w:trHeight w:val="720"/>
          <w:jc w:val="center"/>
        </w:trPr>
        <w:tc>
          <w:tcPr>
            <w:tcW w:w="626"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en-ID"/>
              </w:rPr>
            </w:pPr>
            <w:r w:rsidRPr="002428FC">
              <w:rPr>
                <w:rFonts w:ascii="Bookman Old Style" w:eastAsia="Calibri" w:hAnsi="Bookman Old Style" w:cs="Arial"/>
                <w:bCs/>
                <w:sz w:val="24"/>
                <w:szCs w:val="24"/>
                <w:lang w:val="en-ID"/>
              </w:rPr>
              <w:t>4.</w:t>
            </w:r>
          </w:p>
        </w:tc>
        <w:tc>
          <w:tcPr>
            <w:tcW w:w="3190" w:type="dxa"/>
            <w:shd w:val="clear" w:color="auto" w:fill="auto"/>
            <w:vAlign w:val="center"/>
          </w:tcPr>
          <w:p w:rsidR="002428FC" w:rsidRPr="002428FC" w:rsidRDefault="008D2312" w:rsidP="002428FC">
            <w:pPr>
              <w:spacing w:after="120" w:line="252" w:lineRule="auto"/>
              <w:rPr>
                <w:rFonts w:ascii="Bookman Old Style" w:eastAsia="Calibri" w:hAnsi="Bookman Old Style" w:cs="Arial"/>
                <w:bCs/>
                <w:sz w:val="24"/>
                <w:szCs w:val="24"/>
              </w:rPr>
            </w:pPr>
            <w:r>
              <w:rPr>
                <w:rFonts w:ascii="Bookman Old Style" w:eastAsia="Calibri" w:hAnsi="Bookman Old Style" w:cs="Arial"/>
                <w:bCs/>
                <w:sz w:val="24"/>
                <w:szCs w:val="24"/>
              </w:rPr>
              <w:t>SUGIYANTO</w:t>
            </w:r>
          </w:p>
        </w:tc>
        <w:tc>
          <w:tcPr>
            <w:tcW w:w="2835"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rPr>
              <w:t xml:space="preserve">Kaur </w:t>
            </w:r>
            <w:r w:rsidRPr="002428FC">
              <w:rPr>
                <w:rFonts w:ascii="Bookman Old Style" w:eastAsia="Calibri" w:hAnsi="Bookman Old Style" w:cs="Arial"/>
                <w:bCs/>
                <w:sz w:val="24"/>
                <w:szCs w:val="24"/>
                <w:lang w:val="id-ID"/>
              </w:rPr>
              <w:t>Tata Usaha dan Umum</w:t>
            </w:r>
          </w:p>
        </w:tc>
        <w:tc>
          <w:tcPr>
            <w:tcW w:w="3474" w:type="dxa"/>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en-ID"/>
              </w:rPr>
              <w:t>Pelaksana Kegiatan</w:t>
            </w:r>
            <w:r w:rsidRPr="002428FC">
              <w:rPr>
                <w:rFonts w:ascii="Bookman Old Style" w:eastAsia="Calibri" w:hAnsi="Bookman Old Style" w:cs="Arial"/>
                <w:bCs/>
                <w:sz w:val="24"/>
                <w:szCs w:val="24"/>
                <w:lang w:val="id-ID"/>
              </w:rPr>
              <w:t xml:space="preserve"> </w:t>
            </w:r>
            <w:r w:rsidRPr="002428FC">
              <w:rPr>
                <w:rFonts w:ascii="Bookman Old Style" w:eastAsia="Calibri" w:hAnsi="Bookman Old Style" w:cs="Arial"/>
                <w:bCs/>
                <w:sz w:val="24"/>
                <w:szCs w:val="24"/>
                <w:lang w:val="en-ID"/>
              </w:rPr>
              <w:t xml:space="preserve">Bidang </w:t>
            </w:r>
            <w:r w:rsidRPr="002428FC">
              <w:rPr>
                <w:rFonts w:ascii="Bookman Old Style" w:eastAsia="Calibri" w:hAnsi="Bookman Old Style" w:cs="Arial"/>
                <w:bCs/>
                <w:sz w:val="24"/>
                <w:szCs w:val="24"/>
                <w:lang w:val="id-ID"/>
              </w:rPr>
              <w:t>Pemerintahan Desa</w:t>
            </w:r>
          </w:p>
        </w:tc>
      </w:tr>
      <w:tr w:rsidR="002428FC" w:rsidRPr="002428FC" w:rsidTr="00795E8A">
        <w:trPr>
          <w:trHeight w:val="720"/>
          <w:jc w:val="center"/>
        </w:trPr>
        <w:tc>
          <w:tcPr>
            <w:tcW w:w="626"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en-ID"/>
              </w:rPr>
            </w:pPr>
            <w:r w:rsidRPr="002428FC">
              <w:rPr>
                <w:rFonts w:ascii="Bookman Old Style" w:eastAsia="Calibri" w:hAnsi="Bookman Old Style" w:cs="Arial"/>
                <w:bCs/>
                <w:sz w:val="24"/>
                <w:szCs w:val="24"/>
                <w:lang w:val="en-ID"/>
              </w:rPr>
              <w:t>5.</w:t>
            </w:r>
          </w:p>
        </w:tc>
        <w:tc>
          <w:tcPr>
            <w:tcW w:w="3190" w:type="dxa"/>
            <w:shd w:val="clear" w:color="auto" w:fill="auto"/>
            <w:vAlign w:val="center"/>
          </w:tcPr>
          <w:p w:rsidR="002428FC" w:rsidRPr="002428FC" w:rsidRDefault="00B44C30" w:rsidP="002428FC">
            <w:pPr>
              <w:spacing w:after="120" w:line="252" w:lineRule="auto"/>
              <w:rPr>
                <w:rFonts w:ascii="Bookman Old Style" w:eastAsia="Calibri" w:hAnsi="Bookman Old Style" w:cs="Arial"/>
                <w:bCs/>
                <w:sz w:val="24"/>
                <w:szCs w:val="24"/>
              </w:rPr>
            </w:pPr>
            <w:r>
              <w:rPr>
                <w:rFonts w:ascii="Bookman Old Style" w:eastAsia="Calibri" w:hAnsi="Bookman Old Style" w:cs="Arial"/>
                <w:bCs/>
                <w:sz w:val="24"/>
                <w:szCs w:val="24"/>
              </w:rPr>
              <w:t>CHUMAIDI, SH</w:t>
            </w:r>
          </w:p>
        </w:tc>
        <w:tc>
          <w:tcPr>
            <w:tcW w:w="2835"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Kasi pemerintahan</w:t>
            </w:r>
          </w:p>
        </w:tc>
        <w:tc>
          <w:tcPr>
            <w:tcW w:w="3474" w:type="dxa"/>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en-ID"/>
              </w:rPr>
              <w:t>Pelaksana Kegiatan</w:t>
            </w:r>
            <w:r w:rsidRPr="002428FC">
              <w:rPr>
                <w:rFonts w:ascii="Bookman Old Style" w:eastAsia="Calibri" w:hAnsi="Bookman Old Style" w:cs="Arial"/>
                <w:bCs/>
                <w:sz w:val="24"/>
                <w:szCs w:val="24"/>
                <w:lang w:val="id-ID"/>
              </w:rPr>
              <w:t xml:space="preserve"> </w:t>
            </w:r>
            <w:r w:rsidRPr="002428FC">
              <w:rPr>
                <w:rFonts w:ascii="Bookman Old Style" w:eastAsia="Calibri" w:hAnsi="Bookman Old Style" w:cs="Arial"/>
                <w:bCs/>
                <w:sz w:val="24"/>
                <w:szCs w:val="24"/>
                <w:lang w:val="en-ID"/>
              </w:rPr>
              <w:t xml:space="preserve">Bidang </w:t>
            </w:r>
            <w:r w:rsidRPr="002428FC">
              <w:rPr>
                <w:rFonts w:ascii="Bookman Old Style" w:eastAsia="Calibri" w:hAnsi="Bookman Old Style" w:cs="Arial"/>
                <w:bCs/>
                <w:sz w:val="24"/>
                <w:szCs w:val="24"/>
                <w:lang w:val="id-ID"/>
              </w:rPr>
              <w:t xml:space="preserve">Pemerintahan Desa dan </w:t>
            </w:r>
            <w:r w:rsidRPr="002428FC">
              <w:rPr>
                <w:rFonts w:ascii="Bookman Old Style" w:eastAsia="Calibri" w:hAnsi="Bookman Old Style"/>
                <w:sz w:val="24"/>
                <w:szCs w:val="24"/>
              </w:rPr>
              <w:t>Bidang Pembinaan Kemasyarakatan</w:t>
            </w:r>
          </w:p>
        </w:tc>
      </w:tr>
      <w:tr w:rsidR="002428FC" w:rsidRPr="002428FC" w:rsidTr="00795E8A">
        <w:trPr>
          <w:trHeight w:val="720"/>
          <w:jc w:val="center"/>
        </w:trPr>
        <w:tc>
          <w:tcPr>
            <w:tcW w:w="626"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6.</w:t>
            </w:r>
          </w:p>
        </w:tc>
        <w:tc>
          <w:tcPr>
            <w:tcW w:w="3190" w:type="dxa"/>
            <w:shd w:val="clear" w:color="auto" w:fill="auto"/>
            <w:vAlign w:val="center"/>
          </w:tcPr>
          <w:p w:rsidR="002428FC" w:rsidRPr="002428FC" w:rsidRDefault="00B44C30" w:rsidP="002428FC">
            <w:pPr>
              <w:spacing w:after="120" w:line="252" w:lineRule="auto"/>
              <w:rPr>
                <w:rFonts w:ascii="Bookman Old Style" w:eastAsia="Calibri" w:hAnsi="Bookman Old Style" w:cs="Arial"/>
                <w:bCs/>
                <w:sz w:val="24"/>
                <w:szCs w:val="24"/>
              </w:rPr>
            </w:pPr>
            <w:r>
              <w:rPr>
                <w:rFonts w:ascii="Bookman Old Style" w:eastAsia="Calibri" w:hAnsi="Bookman Old Style" w:cs="Arial"/>
                <w:bCs/>
                <w:sz w:val="24"/>
                <w:szCs w:val="24"/>
              </w:rPr>
              <w:t>SARIP SUOSO</w:t>
            </w:r>
          </w:p>
        </w:tc>
        <w:tc>
          <w:tcPr>
            <w:tcW w:w="2835"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rPr>
            </w:pPr>
            <w:r w:rsidRPr="002428FC">
              <w:rPr>
                <w:rFonts w:ascii="Bookman Old Style" w:eastAsia="Calibri" w:hAnsi="Bookman Old Style" w:cs="Arial"/>
                <w:bCs/>
                <w:sz w:val="24"/>
                <w:szCs w:val="24"/>
              </w:rPr>
              <w:t>Kasi Kesejahteraan</w:t>
            </w:r>
          </w:p>
        </w:tc>
        <w:tc>
          <w:tcPr>
            <w:tcW w:w="3474" w:type="dxa"/>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en-ID"/>
              </w:rPr>
              <w:t>Pelaksana Kegiatan</w:t>
            </w:r>
            <w:r w:rsidRPr="002428FC">
              <w:rPr>
                <w:rFonts w:ascii="Bookman Old Style" w:eastAsia="Calibri" w:hAnsi="Bookman Old Style" w:cs="Arial"/>
                <w:bCs/>
                <w:sz w:val="24"/>
                <w:szCs w:val="24"/>
                <w:lang w:val="id-ID"/>
              </w:rPr>
              <w:t xml:space="preserve"> </w:t>
            </w:r>
            <w:r w:rsidRPr="002428FC">
              <w:rPr>
                <w:rFonts w:ascii="Bookman Old Style" w:eastAsia="Calibri" w:hAnsi="Bookman Old Style" w:cs="Arial"/>
                <w:bCs/>
                <w:sz w:val="24"/>
                <w:szCs w:val="24"/>
                <w:lang w:val="en-ID"/>
              </w:rPr>
              <w:t xml:space="preserve">Bidang </w:t>
            </w:r>
            <w:r w:rsidRPr="002428FC">
              <w:rPr>
                <w:rFonts w:ascii="Bookman Old Style" w:eastAsia="Calibri" w:hAnsi="Bookman Old Style" w:cs="Arial"/>
                <w:bCs/>
                <w:sz w:val="24"/>
                <w:szCs w:val="24"/>
                <w:lang w:val="id-ID"/>
              </w:rPr>
              <w:t>Pelaksanaan Pembangunan Desa</w:t>
            </w:r>
          </w:p>
        </w:tc>
      </w:tr>
      <w:tr w:rsidR="002428FC" w:rsidRPr="002428FC" w:rsidTr="00795E8A">
        <w:trPr>
          <w:trHeight w:val="720"/>
          <w:jc w:val="center"/>
        </w:trPr>
        <w:tc>
          <w:tcPr>
            <w:tcW w:w="626"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7.</w:t>
            </w:r>
          </w:p>
        </w:tc>
        <w:tc>
          <w:tcPr>
            <w:tcW w:w="3190" w:type="dxa"/>
            <w:shd w:val="clear" w:color="auto" w:fill="auto"/>
            <w:vAlign w:val="center"/>
          </w:tcPr>
          <w:p w:rsidR="002428FC" w:rsidRPr="002428FC" w:rsidRDefault="00B44C30" w:rsidP="002428FC">
            <w:pPr>
              <w:spacing w:after="120" w:line="252" w:lineRule="auto"/>
              <w:rPr>
                <w:rFonts w:ascii="Bookman Old Style" w:eastAsia="Calibri" w:hAnsi="Bookman Old Style" w:cs="Arial"/>
                <w:bCs/>
                <w:sz w:val="24"/>
                <w:szCs w:val="24"/>
              </w:rPr>
            </w:pPr>
            <w:r>
              <w:rPr>
                <w:rFonts w:ascii="Bookman Old Style" w:eastAsia="Calibri" w:hAnsi="Bookman Old Style" w:cs="Arial"/>
                <w:bCs/>
                <w:sz w:val="24"/>
                <w:szCs w:val="24"/>
              </w:rPr>
              <w:t>ROCHMAD SODIKIN</w:t>
            </w:r>
          </w:p>
        </w:tc>
        <w:tc>
          <w:tcPr>
            <w:tcW w:w="2835" w:type="dxa"/>
            <w:shd w:val="clear" w:color="auto" w:fill="auto"/>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id-ID"/>
              </w:rPr>
              <w:t>Kasi Pelayanan</w:t>
            </w:r>
          </w:p>
        </w:tc>
        <w:tc>
          <w:tcPr>
            <w:tcW w:w="3474" w:type="dxa"/>
            <w:vAlign w:val="center"/>
          </w:tcPr>
          <w:p w:rsidR="002428FC" w:rsidRPr="002428FC" w:rsidRDefault="002428FC" w:rsidP="002428FC">
            <w:pPr>
              <w:spacing w:after="120" w:line="252" w:lineRule="auto"/>
              <w:rPr>
                <w:rFonts w:ascii="Bookman Old Style" w:eastAsia="Calibri" w:hAnsi="Bookman Old Style" w:cs="Arial"/>
                <w:bCs/>
                <w:sz w:val="24"/>
                <w:szCs w:val="24"/>
                <w:lang w:val="id-ID"/>
              </w:rPr>
            </w:pPr>
            <w:r w:rsidRPr="002428FC">
              <w:rPr>
                <w:rFonts w:ascii="Bookman Old Style" w:eastAsia="Calibri" w:hAnsi="Bookman Old Style" w:cs="Arial"/>
                <w:bCs/>
                <w:sz w:val="24"/>
                <w:szCs w:val="24"/>
                <w:lang w:val="en-ID"/>
              </w:rPr>
              <w:t>Pelaksana Kegiatan</w:t>
            </w:r>
            <w:r w:rsidRPr="002428FC">
              <w:rPr>
                <w:rFonts w:ascii="Bookman Old Style" w:eastAsia="Calibri" w:hAnsi="Bookman Old Style" w:cs="Arial"/>
                <w:bCs/>
                <w:sz w:val="24"/>
                <w:szCs w:val="24"/>
                <w:lang w:val="id-ID"/>
              </w:rPr>
              <w:t xml:space="preserve"> </w:t>
            </w:r>
            <w:r w:rsidRPr="002428FC">
              <w:rPr>
                <w:rFonts w:ascii="Bookman Old Style" w:eastAsia="Calibri" w:hAnsi="Bookman Old Style"/>
                <w:sz w:val="24"/>
                <w:szCs w:val="24"/>
              </w:rPr>
              <w:t>Bidang Pembinaan Kemasyarakatan</w:t>
            </w:r>
            <w:r w:rsidRPr="002428FC">
              <w:rPr>
                <w:rFonts w:ascii="Bookman Old Style" w:eastAsia="Calibri" w:hAnsi="Bookman Old Style"/>
                <w:sz w:val="24"/>
                <w:szCs w:val="24"/>
                <w:lang w:val="id-ID"/>
              </w:rPr>
              <w:t xml:space="preserve"> dan Bidang Pemberdayaan Masyarakat</w:t>
            </w:r>
          </w:p>
        </w:tc>
      </w:tr>
    </w:tbl>
    <w:p w:rsidR="002428FC" w:rsidRPr="002428FC" w:rsidRDefault="002428FC" w:rsidP="002428FC">
      <w:pPr>
        <w:spacing w:after="0"/>
        <w:rPr>
          <w:rFonts w:ascii="Bookman Old Style" w:eastAsia="Calibri" w:hAnsi="Bookman Old Style"/>
          <w:sz w:val="24"/>
          <w:szCs w:val="24"/>
          <w:lang w:val="id-ID"/>
        </w:rPr>
      </w:pPr>
    </w:p>
    <w:p w:rsidR="002428FC" w:rsidRPr="002428FC" w:rsidRDefault="002428FC" w:rsidP="002428FC">
      <w:pPr>
        <w:spacing w:after="0"/>
        <w:rPr>
          <w:rFonts w:ascii="Bookman Old Style" w:eastAsia="Calibri" w:hAnsi="Bookman Old Style"/>
          <w:sz w:val="24"/>
          <w:szCs w:val="24"/>
          <w:lang w:val="id-ID"/>
        </w:rPr>
      </w:pPr>
    </w:p>
    <w:p w:rsidR="002428FC" w:rsidRPr="002428FC" w:rsidRDefault="002428FC" w:rsidP="002428FC">
      <w:pPr>
        <w:spacing w:after="0"/>
        <w:ind w:left="5670"/>
        <w:jc w:val="center"/>
        <w:rPr>
          <w:rFonts w:ascii="Bookman Old Style" w:eastAsia="Calibri" w:hAnsi="Bookman Old Style"/>
          <w:sz w:val="24"/>
          <w:szCs w:val="24"/>
          <w:lang w:val="id-ID"/>
        </w:rPr>
      </w:pPr>
      <w:r>
        <w:rPr>
          <w:rFonts w:ascii="Bookman Old Style" w:eastAsia="Calibri" w:hAnsi="Bookman Old Style"/>
          <w:sz w:val="24"/>
          <w:szCs w:val="24"/>
          <w:lang w:val="id-ID"/>
        </w:rPr>
        <w:t>Kepala Desa Kumpulrejo</w:t>
      </w:r>
      <w:r w:rsidRPr="002428FC">
        <w:rPr>
          <w:rFonts w:ascii="Bookman Old Style" w:eastAsia="Calibri" w:hAnsi="Bookman Old Style"/>
          <w:sz w:val="24"/>
          <w:szCs w:val="24"/>
        </w:rPr>
        <w:t>,</w:t>
      </w:r>
    </w:p>
    <w:p w:rsidR="002428FC" w:rsidRPr="002428FC" w:rsidRDefault="002428FC" w:rsidP="002428FC">
      <w:pPr>
        <w:spacing w:after="0"/>
        <w:ind w:left="5670"/>
        <w:jc w:val="center"/>
        <w:rPr>
          <w:rFonts w:ascii="Bookman Old Style" w:eastAsia="Calibri" w:hAnsi="Bookman Old Style"/>
          <w:sz w:val="24"/>
          <w:szCs w:val="24"/>
          <w:lang w:val="id-ID"/>
        </w:rPr>
      </w:pPr>
    </w:p>
    <w:p w:rsidR="002428FC" w:rsidRPr="002428FC" w:rsidRDefault="002428FC" w:rsidP="002428FC">
      <w:pPr>
        <w:spacing w:after="0"/>
        <w:rPr>
          <w:rFonts w:ascii="Bookman Old Style" w:eastAsia="Calibri" w:hAnsi="Bookman Old Style"/>
          <w:sz w:val="24"/>
          <w:szCs w:val="24"/>
          <w:lang w:val="id-ID"/>
        </w:rPr>
      </w:pPr>
    </w:p>
    <w:p w:rsidR="002428FC" w:rsidRPr="002428FC" w:rsidRDefault="002428FC" w:rsidP="002428FC">
      <w:pPr>
        <w:spacing w:after="0"/>
        <w:ind w:left="5670"/>
        <w:jc w:val="center"/>
        <w:rPr>
          <w:rFonts w:ascii="Bookman Old Style" w:eastAsia="Calibri" w:hAnsi="Bookman Old Style"/>
          <w:sz w:val="24"/>
          <w:szCs w:val="24"/>
          <w:lang w:val="id-ID"/>
        </w:rPr>
      </w:pPr>
    </w:p>
    <w:p w:rsidR="002428FC" w:rsidRPr="002428FC" w:rsidRDefault="002428FC" w:rsidP="002428FC">
      <w:pPr>
        <w:spacing w:after="0"/>
        <w:ind w:left="5670"/>
        <w:jc w:val="center"/>
        <w:rPr>
          <w:rFonts w:ascii="Bookman Old Style" w:eastAsia="Calibri" w:hAnsi="Bookman Old Style"/>
          <w:sz w:val="24"/>
          <w:szCs w:val="24"/>
        </w:rPr>
      </w:pPr>
      <w:r>
        <w:rPr>
          <w:rFonts w:ascii="Bookman Old Style" w:eastAsia="Calibri" w:hAnsi="Bookman Old Style"/>
          <w:sz w:val="24"/>
          <w:szCs w:val="24"/>
        </w:rPr>
        <w:t>BASUKI</w:t>
      </w:r>
    </w:p>
    <w:p w:rsidR="002428FC" w:rsidRPr="002428FC" w:rsidRDefault="002428FC" w:rsidP="002428FC">
      <w:pPr>
        <w:spacing w:after="0"/>
        <w:ind w:left="426"/>
        <w:contextualSpacing/>
        <w:rPr>
          <w:rFonts w:ascii="Bookman Old Style" w:eastAsia="Calibri" w:hAnsi="Bookman Old Style"/>
          <w:sz w:val="24"/>
          <w:szCs w:val="24"/>
        </w:rPr>
      </w:pPr>
    </w:p>
    <w:p w:rsidR="00566CEB" w:rsidRDefault="00566CEB" w:rsidP="00DA4BC0">
      <w:pPr>
        <w:spacing w:line="480" w:lineRule="auto"/>
        <w:rPr>
          <w:rFonts w:ascii="Times New Roman" w:hAnsi="Times New Roman"/>
          <w:sz w:val="24"/>
          <w:szCs w:val="24"/>
          <w:lang w:val="sv-SE"/>
        </w:rPr>
      </w:pPr>
    </w:p>
    <w:p w:rsidR="00B44C30" w:rsidRPr="00B44C30" w:rsidRDefault="00B44C30" w:rsidP="00B44C30">
      <w:pPr>
        <w:spacing w:after="0"/>
        <w:contextualSpacing/>
        <w:rPr>
          <w:rFonts w:ascii="Bookman Old Style" w:eastAsia="Calibri" w:hAnsi="Bookman Old Style"/>
          <w:sz w:val="24"/>
          <w:szCs w:val="24"/>
          <w:u w:val="single"/>
          <w:lang w:val="id-ID"/>
        </w:rPr>
      </w:pPr>
      <w:r w:rsidRPr="00B44C30">
        <w:rPr>
          <w:rFonts w:ascii="Bookman Old Style" w:eastAsia="Calibri" w:hAnsi="Bookman Old Style"/>
          <w:sz w:val="24"/>
          <w:szCs w:val="24"/>
          <w:u w:val="single"/>
        </w:rPr>
        <w:t>Catatan:</w:t>
      </w:r>
    </w:p>
    <w:p w:rsidR="00B44C30" w:rsidRPr="00B44C30" w:rsidRDefault="00B44C30" w:rsidP="00B44C30">
      <w:pPr>
        <w:spacing w:after="0"/>
        <w:rPr>
          <w:rFonts w:ascii="Cambria" w:eastAsia="Calibri" w:hAnsi="Cambria"/>
          <w:szCs w:val="24"/>
          <w:lang w:val="id-ID"/>
        </w:rPr>
      </w:pPr>
      <w:r w:rsidRPr="00B44C30">
        <w:rPr>
          <w:rFonts w:ascii="Bookman Old Style" w:eastAsia="Calibri" w:hAnsi="Bookman Old Style"/>
          <w:sz w:val="24"/>
          <w:szCs w:val="24"/>
        </w:rPr>
        <w:t>1(satu) orang Kasi/Kaur dapat memegang lebih dari satu bidang</w:t>
      </w:r>
    </w:p>
    <w:p w:rsidR="00CA4424" w:rsidRDefault="00CA4424" w:rsidP="00DA4BC0">
      <w:pPr>
        <w:spacing w:line="480" w:lineRule="auto"/>
        <w:rPr>
          <w:rFonts w:ascii="Times New Roman" w:hAnsi="Times New Roman"/>
          <w:sz w:val="24"/>
          <w:szCs w:val="24"/>
          <w:lang w:val="sv-SE"/>
        </w:rPr>
      </w:pPr>
    </w:p>
    <w:p w:rsidR="00020261" w:rsidRDefault="00020261" w:rsidP="00DA4BC0">
      <w:pPr>
        <w:spacing w:line="480" w:lineRule="auto"/>
        <w:rPr>
          <w:rFonts w:ascii="Times New Roman" w:hAnsi="Times New Roman"/>
          <w:sz w:val="24"/>
          <w:szCs w:val="24"/>
          <w:lang w:val="sv-SE"/>
        </w:rPr>
      </w:pPr>
    </w:p>
    <w:p w:rsidR="00FA415F" w:rsidRDefault="00FA415F" w:rsidP="00DA4BC0">
      <w:pPr>
        <w:spacing w:line="480" w:lineRule="auto"/>
        <w:rPr>
          <w:rFonts w:ascii="Times New Roman" w:hAnsi="Times New Roman"/>
          <w:sz w:val="24"/>
          <w:szCs w:val="24"/>
          <w:lang w:val="sv-SE"/>
        </w:rPr>
      </w:pPr>
    </w:p>
    <w:sectPr w:rsidR="00FA415F" w:rsidSect="00FA415F">
      <w:headerReference w:type="first" r:id="rId9"/>
      <w:pgSz w:w="11907" w:h="18711" w:code="9"/>
      <w:pgMar w:top="851" w:right="1440" w:bottom="851"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F2" w:rsidRDefault="005155F2" w:rsidP="00393D5A">
      <w:pPr>
        <w:spacing w:after="0" w:line="240" w:lineRule="auto"/>
      </w:pPr>
      <w:r>
        <w:separator/>
      </w:r>
    </w:p>
  </w:endnote>
  <w:endnote w:type="continuationSeparator" w:id="0">
    <w:p w:rsidR="005155F2" w:rsidRDefault="005155F2" w:rsidP="0039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F2" w:rsidRDefault="005155F2" w:rsidP="00393D5A">
      <w:pPr>
        <w:spacing w:after="0" w:line="240" w:lineRule="auto"/>
      </w:pPr>
      <w:r>
        <w:separator/>
      </w:r>
    </w:p>
  </w:footnote>
  <w:footnote w:type="continuationSeparator" w:id="0">
    <w:p w:rsidR="005155F2" w:rsidRDefault="005155F2" w:rsidP="00393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C4" w:rsidRPr="00D169A2" w:rsidRDefault="007344C4" w:rsidP="00603ADB">
    <w:pPr>
      <w:pStyle w:val="Header"/>
      <w:jc w:val="center"/>
      <w:rPr>
        <w:rFonts w:ascii="Bookman Old Style" w:hAnsi="Bookman Old Style"/>
        <w:sz w:val="24"/>
        <w:szCs w:val="24"/>
      </w:rPr>
    </w:pPr>
    <w:r w:rsidRPr="00D169A2">
      <w:rPr>
        <w:rFonts w:ascii="Bookman Old Style" w:hAnsi="Bookman Old Style"/>
        <w:sz w:val="24"/>
        <w:szCs w:val="24"/>
      </w:rPr>
      <w:fldChar w:fldCharType="begin"/>
    </w:r>
    <w:r w:rsidRPr="00D169A2">
      <w:rPr>
        <w:rFonts w:ascii="Bookman Old Style" w:hAnsi="Bookman Old Style"/>
        <w:sz w:val="24"/>
        <w:szCs w:val="24"/>
      </w:rPr>
      <w:instrText xml:space="preserve"> PAGE   \* MERGEFORMAT </w:instrText>
    </w:r>
    <w:r w:rsidRPr="00D169A2">
      <w:rPr>
        <w:rFonts w:ascii="Bookman Old Style" w:hAnsi="Bookman Old Style"/>
        <w:sz w:val="24"/>
        <w:szCs w:val="24"/>
      </w:rPr>
      <w:fldChar w:fldCharType="separate"/>
    </w:r>
    <w:r>
      <w:rPr>
        <w:rFonts w:ascii="Bookman Old Style" w:hAnsi="Bookman Old Style"/>
        <w:noProof/>
        <w:sz w:val="24"/>
        <w:szCs w:val="24"/>
      </w:rPr>
      <w:t>- 1 -</w:t>
    </w:r>
    <w:r w:rsidRPr="00D169A2">
      <w:rPr>
        <w:rFonts w:ascii="Bookman Old Style" w:hAnsi="Bookman Old Style"/>
        <w:sz w:val="24"/>
        <w:szCs w:val="24"/>
      </w:rPr>
      <w:fldChar w:fldCharType="end"/>
    </w:r>
  </w:p>
  <w:p w:rsidR="007344C4" w:rsidRDefault="00734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496B"/>
    <w:multiLevelType w:val="hybridMultilevel"/>
    <w:tmpl w:val="A52E4204"/>
    <w:lvl w:ilvl="0" w:tplc="D5D04D94">
      <w:start w:val="3"/>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C78DF"/>
    <w:multiLevelType w:val="hybridMultilevel"/>
    <w:tmpl w:val="94EEE2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02313F"/>
    <w:multiLevelType w:val="hybridMultilevel"/>
    <w:tmpl w:val="D204779A"/>
    <w:lvl w:ilvl="0" w:tplc="FFB8F56C">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6E06BA9"/>
    <w:multiLevelType w:val="hybridMultilevel"/>
    <w:tmpl w:val="F23C9C34"/>
    <w:lvl w:ilvl="0" w:tplc="0409000F">
      <w:start w:val="1"/>
      <w:numFmt w:val="decimal"/>
      <w:lvlText w:val="%1."/>
      <w:lvlJc w:val="left"/>
      <w:pPr>
        <w:ind w:left="1587" w:hanging="360"/>
      </w:p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abstractNum w:abstractNumId="4">
    <w:nsid w:val="0A593001"/>
    <w:multiLevelType w:val="hybridMultilevel"/>
    <w:tmpl w:val="84C62154"/>
    <w:lvl w:ilvl="0" w:tplc="D5D04D94">
      <w:start w:val="3"/>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0664B"/>
    <w:multiLevelType w:val="hybridMultilevel"/>
    <w:tmpl w:val="C598EE4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049D4"/>
    <w:multiLevelType w:val="hybridMultilevel"/>
    <w:tmpl w:val="0F6C27E6"/>
    <w:lvl w:ilvl="0" w:tplc="04090019">
      <w:start w:val="1"/>
      <w:numFmt w:val="lowerLetter"/>
      <w:lvlText w:val="%1."/>
      <w:lvlJc w:val="left"/>
      <w:pPr>
        <w:ind w:left="1162" w:hanging="360"/>
      </w:p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7">
    <w:nsid w:val="18E1313D"/>
    <w:multiLevelType w:val="hybridMultilevel"/>
    <w:tmpl w:val="C018FC2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19447DB1"/>
    <w:multiLevelType w:val="hybridMultilevel"/>
    <w:tmpl w:val="69BEFF5C"/>
    <w:lvl w:ilvl="0" w:tplc="EAB82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EA20FF"/>
    <w:multiLevelType w:val="hybridMultilevel"/>
    <w:tmpl w:val="3A36827E"/>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0534A6"/>
    <w:multiLevelType w:val="hybridMultilevel"/>
    <w:tmpl w:val="E2AEE4C4"/>
    <w:lvl w:ilvl="0" w:tplc="FC7E2A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E968F648">
      <w:start w:val="1"/>
      <w:numFmt w:val="decimal"/>
      <w:lvlText w:val="%3."/>
      <w:lvlJc w:val="left"/>
      <w:pPr>
        <w:ind w:left="2591"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1C1072"/>
    <w:multiLevelType w:val="hybridMultilevel"/>
    <w:tmpl w:val="CB8A0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53BA3"/>
    <w:multiLevelType w:val="hybridMultilevel"/>
    <w:tmpl w:val="398C3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70D0A"/>
    <w:multiLevelType w:val="hybridMultilevel"/>
    <w:tmpl w:val="C568D86E"/>
    <w:lvl w:ilvl="0" w:tplc="9A6CBC9E">
      <w:start w:val="1"/>
      <w:numFmt w:val="decimal"/>
      <w:lvlText w:val="(%1)"/>
      <w:lvlJc w:val="left"/>
      <w:pPr>
        <w:ind w:left="688" w:hanging="360"/>
      </w:pPr>
      <w:rPr>
        <w:rFonts w:hint="default"/>
        <w:b w:val="0"/>
      </w:rPr>
    </w:lvl>
    <w:lvl w:ilvl="1" w:tplc="04210019" w:tentative="1">
      <w:start w:val="1"/>
      <w:numFmt w:val="lowerLetter"/>
      <w:lvlText w:val="%2."/>
      <w:lvlJc w:val="left"/>
      <w:pPr>
        <w:ind w:left="1408" w:hanging="360"/>
      </w:pPr>
    </w:lvl>
    <w:lvl w:ilvl="2" w:tplc="0421001B" w:tentative="1">
      <w:start w:val="1"/>
      <w:numFmt w:val="lowerRoman"/>
      <w:lvlText w:val="%3."/>
      <w:lvlJc w:val="right"/>
      <w:pPr>
        <w:ind w:left="2128" w:hanging="180"/>
      </w:pPr>
    </w:lvl>
    <w:lvl w:ilvl="3" w:tplc="0421000F" w:tentative="1">
      <w:start w:val="1"/>
      <w:numFmt w:val="decimal"/>
      <w:lvlText w:val="%4."/>
      <w:lvlJc w:val="left"/>
      <w:pPr>
        <w:ind w:left="2848" w:hanging="360"/>
      </w:pPr>
    </w:lvl>
    <w:lvl w:ilvl="4" w:tplc="04210019" w:tentative="1">
      <w:start w:val="1"/>
      <w:numFmt w:val="lowerLetter"/>
      <w:lvlText w:val="%5."/>
      <w:lvlJc w:val="left"/>
      <w:pPr>
        <w:ind w:left="3568" w:hanging="360"/>
      </w:pPr>
    </w:lvl>
    <w:lvl w:ilvl="5" w:tplc="0421001B" w:tentative="1">
      <w:start w:val="1"/>
      <w:numFmt w:val="lowerRoman"/>
      <w:lvlText w:val="%6."/>
      <w:lvlJc w:val="right"/>
      <w:pPr>
        <w:ind w:left="4288" w:hanging="180"/>
      </w:pPr>
    </w:lvl>
    <w:lvl w:ilvl="6" w:tplc="0421000F" w:tentative="1">
      <w:start w:val="1"/>
      <w:numFmt w:val="decimal"/>
      <w:lvlText w:val="%7."/>
      <w:lvlJc w:val="left"/>
      <w:pPr>
        <w:ind w:left="5008" w:hanging="360"/>
      </w:pPr>
    </w:lvl>
    <w:lvl w:ilvl="7" w:tplc="04210019" w:tentative="1">
      <w:start w:val="1"/>
      <w:numFmt w:val="lowerLetter"/>
      <w:lvlText w:val="%8."/>
      <w:lvlJc w:val="left"/>
      <w:pPr>
        <w:ind w:left="5728" w:hanging="360"/>
      </w:pPr>
    </w:lvl>
    <w:lvl w:ilvl="8" w:tplc="0421001B" w:tentative="1">
      <w:start w:val="1"/>
      <w:numFmt w:val="lowerRoman"/>
      <w:lvlText w:val="%9."/>
      <w:lvlJc w:val="right"/>
      <w:pPr>
        <w:ind w:left="6448" w:hanging="180"/>
      </w:pPr>
    </w:lvl>
  </w:abstractNum>
  <w:abstractNum w:abstractNumId="15">
    <w:nsid w:val="39890C7A"/>
    <w:multiLevelType w:val="hybridMultilevel"/>
    <w:tmpl w:val="0E5AE834"/>
    <w:lvl w:ilvl="0" w:tplc="74A2DFBA">
      <w:start w:val="3"/>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C5EA4F20">
      <w:start w:val="1"/>
      <w:numFmt w:val="upperLetter"/>
      <w:lvlText w:val="%3."/>
      <w:lvlJc w:val="left"/>
      <w:pPr>
        <w:ind w:left="2340" w:hanging="360"/>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30359"/>
    <w:multiLevelType w:val="hybridMultilevel"/>
    <w:tmpl w:val="30D6D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44CD0"/>
    <w:multiLevelType w:val="hybridMultilevel"/>
    <w:tmpl w:val="2B7CA41E"/>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D17A0A"/>
    <w:multiLevelType w:val="hybridMultilevel"/>
    <w:tmpl w:val="3A202C64"/>
    <w:lvl w:ilvl="0" w:tplc="D5D04D94">
      <w:start w:val="3"/>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F05CE6"/>
    <w:multiLevelType w:val="hybridMultilevel"/>
    <w:tmpl w:val="4948A2FC"/>
    <w:lvl w:ilvl="0" w:tplc="6662557A">
      <w:start w:val="4"/>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50853"/>
    <w:multiLevelType w:val="hybridMultilevel"/>
    <w:tmpl w:val="08EEDE32"/>
    <w:lvl w:ilvl="0" w:tplc="D5D04D94">
      <w:start w:val="3"/>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364F6"/>
    <w:multiLevelType w:val="hybridMultilevel"/>
    <w:tmpl w:val="E6560E24"/>
    <w:lvl w:ilvl="0" w:tplc="D7267E9C">
      <w:start w:val="1"/>
      <w:numFmt w:val="lowerLetter"/>
      <w:lvlText w:val="%1."/>
      <w:lvlJc w:val="left"/>
      <w:pPr>
        <w:ind w:left="144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7EC3D20"/>
    <w:multiLevelType w:val="hybridMultilevel"/>
    <w:tmpl w:val="7F38F6CE"/>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9937BC"/>
    <w:multiLevelType w:val="hybridMultilevel"/>
    <w:tmpl w:val="F24AB65A"/>
    <w:lvl w:ilvl="0" w:tplc="0409000F">
      <w:start w:val="1"/>
      <w:numFmt w:val="decimal"/>
      <w:lvlText w:val="%1."/>
      <w:lvlJc w:val="left"/>
      <w:pPr>
        <w:ind w:left="1587" w:hanging="360"/>
      </w:p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abstractNum w:abstractNumId="24">
    <w:nsid w:val="6458488C"/>
    <w:multiLevelType w:val="hybridMultilevel"/>
    <w:tmpl w:val="61E8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6D498F"/>
    <w:multiLevelType w:val="hybridMultilevel"/>
    <w:tmpl w:val="69BEFF5C"/>
    <w:lvl w:ilvl="0" w:tplc="EAB82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3374668"/>
    <w:multiLevelType w:val="hybridMultilevel"/>
    <w:tmpl w:val="69BEFF5C"/>
    <w:lvl w:ilvl="0" w:tplc="EAB82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E53C25"/>
    <w:multiLevelType w:val="hybridMultilevel"/>
    <w:tmpl w:val="BB88ECEA"/>
    <w:lvl w:ilvl="0" w:tplc="DE367E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AE60AB9"/>
    <w:multiLevelType w:val="hybridMultilevel"/>
    <w:tmpl w:val="F6828274"/>
    <w:lvl w:ilvl="0" w:tplc="7F846706">
      <w:start w:val="1"/>
      <w:numFmt w:val="decimal"/>
      <w:lvlText w:val="%1."/>
      <w:lvlJc w:val="left"/>
      <w:pPr>
        <w:tabs>
          <w:tab w:val="num" w:pos="3581"/>
        </w:tabs>
        <w:ind w:left="57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967B5E"/>
    <w:multiLevelType w:val="hybridMultilevel"/>
    <w:tmpl w:val="2E5AB868"/>
    <w:lvl w:ilvl="0" w:tplc="0409000F">
      <w:start w:val="1"/>
      <w:numFmt w:val="decimal"/>
      <w:lvlText w:val="%1."/>
      <w:lvlJc w:val="left"/>
      <w:pPr>
        <w:ind w:left="1587" w:hanging="360"/>
      </w:p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num w:numId="1">
    <w:abstractNumId w:val="2"/>
  </w:num>
  <w:num w:numId="2">
    <w:abstractNumId w:val="24"/>
  </w:num>
  <w:num w:numId="3">
    <w:abstractNumId w:val="15"/>
  </w:num>
  <w:num w:numId="4">
    <w:abstractNumId w:val="11"/>
  </w:num>
  <w:num w:numId="5">
    <w:abstractNumId w:val="14"/>
  </w:num>
  <w:num w:numId="6">
    <w:abstractNumId w:val="7"/>
  </w:num>
  <w:num w:numId="7">
    <w:abstractNumId w:val="12"/>
  </w:num>
  <w:num w:numId="8">
    <w:abstractNumId w:val="1"/>
  </w:num>
  <w:num w:numId="9">
    <w:abstractNumId w:val="28"/>
  </w:num>
  <w:num w:numId="10">
    <w:abstractNumId w:val="10"/>
  </w:num>
  <w:num w:numId="11">
    <w:abstractNumId w:val="8"/>
  </w:num>
  <w:num w:numId="12">
    <w:abstractNumId w:val="27"/>
  </w:num>
  <w:num w:numId="13">
    <w:abstractNumId w:val="25"/>
  </w:num>
  <w:num w:numId="14">
    <w:abstractNumId w:val="9"/>
  </w:num>
  <w:num w:numId="15">
    <w:abstractNumId w:val="17"/>
  </w:num>
  <w:num w:numId="16">
    <w:abstractNumId w:val="22"/>
  </w:num>
  <w:num w:numId="17">
    <w:abstractNumId w:val="19"/>
  </w:num>
  <w:num w:numId="18">
    <w:abstractNumId w:val="26"/>
  </w:num>
  <w:num w:numId="19">
    <w:abstractNumId w:val="20"/>
  </w:num>
  <w:num w:numId="20">
    <w:abstractNumId w:val="4"/>
  </w:num>
  <w:num w:numId="21">
    <w:abstractNumId w:val="0"/>
  </w:num>
  <w:num w:numId="22">
    <w:abstractNumId w:val="18"/>
  </w:num>
  <w:num w:numId="23">
    <w:abstractNumId w:val="13"/>
  </w:num>
  <w:num w:numId="24">
    <w:abstractNumId w:val="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6"/>
  </w:num>
  <w:num w:numId="28">
    <w:abstractNumId w:val="3"/>
  </w:num>
  <w:num w:numId="29">
    <w:abstractNumId w:val="2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3A"/>
    <w:rsid w:val="00015421"/>
    <w:rsid w:val="00020261"/>
    <w:rsid w:val="0004063B"/>
    <w:rsid w:val="000626E9"/>
    <w:rsid w:val="00082697"/>
    <w:rsid w:val="000D279B"/>
    <w:rsid w:val="000D27EA"/>
    <w:rsid w:val="000E4522"/>
    <w:rsid w:val="0010166B"/>
    <w:rsid w:val="0010282C"/>
    <w:rsid w:val="0011263D"/>
    <w:rsid w:val="0012797B"/>
    <w:rsid w:val="001501A2"/>
    <w:rsid w:val="00154886"/>
    <w:rsid w:val="0019328D"/>
    <w:rsid w:val="001B3859"/>
    <w:rsid w:val="001D27A4"/>
    <w:rsid w:val="001E7126"/>
    <w:rsid w:val="001F224B"/>
    <w:rsid w:val="00210B67"/>
    <w:rsid w:val="00212C19"/>
    <w:rsid w:val="00213B38"/>
    <w:rsid w:val="00214D3A"/>
    <w:rsid w:val="002268F3"/>
    <w:rsid w:val="00240595"/>
    <w:rsid w:val="002428FC"/>
    <w:rsid w:val="00276952"/>
    <w:rsid w:val="00284956"/>
    <w:rsid w:val="002923A9"/>
    <w:rsid w:val="00294C77"/>
    <w:rsid w:val="002B09D0"/>
    <w:rsid w:val="00303F73"/>
    <w:rsid w:val="00317498"/>
    <w:rsid w:val="00350251"/>
    <w:rsid w:val="00363E41"/>
    <w:rsid w:val="00364F5F"/>
    <w:rsid w:val="0037003A"/>
    <w:rsid w:val="00393D5A"/>
    <w:rsid w:val="00394280"/>
    <w:rsid w:val="003C0321"/>
    <w:rsid w:val="003D5F2A"/>
    <w:rsid w:val="003E0B28"/>
    <w:rsid w:val="0040297E"/>
    <w:rsid w:val="00426501"/>
    <w:rsid w:val="00467775"/>
    <w:rsid w:val="00473792"/>
    <w:rsid w:val="004C0E64"/>
    <w:rsid w:val="004F6109"/>
    <w:rsid w:val="00501EB4"/>
    <w:rsid w:val="005155F2"/>
    <w:rsid w:val="005341E6"/>
    <w:rsid w:val="00535A2F"/>
    <w:rsid w:val="00542171"/>
    <w:rsid w:val="00566CEB"/>
    <w:rsid w:val="005835AE"/>
    <w:rsid w:val="00594AD1"/>
    <w:rsid w:val="005A058C"/>
    <w:rsid w:val="005D0E5B"/>
    <w:rsid w:val="005D1C4D"/>
    <w:rsid w:val="005E61B0"/>
    <w:rsid w:val="005F7A4D"/>
    <w:rsid w:val="00603ADB"/>
    <w:rsid w:val="006329E4"/>
    <w:rsid w:val="00655F2F"/>
    <w:rsid w:val="006710DE"/>
    <w:rsid w:val="00676AD8"/>
    <w:rsid w:val="006872C1"/>
    <w:rsid w:val="006A45A8"/>
    <w:rsid w:val="006E369E"/>
    <w:rsid w:val="006F6261"/>
    <w:rsid w:val="007319B5"/>
    <w:rsid w:val="00732C0A"/>
    <w:rsid w:val="007344C4"/>
    <w:rsid w:val="00740343"/>
    <w:rsid w:val="007967E6"/>
    <w:rsid w:val="007B63C4"/>
    <w:rsid w:val="007D274E"/>
    <w:rsid w:val="00824BB8"/>
    <w:rsid w:val="0083354C"/>
    <w:rsid w:val="00837824"/>
    <w:rsid w:val="0083795C"/>
    <w:rsid w:val="00842F4C"/>
    <w:rsid w:val="008439D4"/>
    <w:rsid w:val="008629C4"/>
    <w:rsid w:val="00887AF1"/>
    <w:rsid w:val="00890713"/>
    <w:rsid w:val="008B4C02"/>
    <w:rsid w:val="008D2312"/>
    <w:rsid w:val="008D2E8D"/>
    <w:rsid w:val="008E355B"/>
    <w:rsid w:val="00905481"/>
    <w:rsid w:val="0092367F"/>
    <w:rsid w:val="00923752"/>
    <w:rsid w:val="00950432"/>
    <w:rsid w:val="00972C64"/>
    <w:rsid w:val="00980546"/>
    <w:rsid w:val="009830A9"/>
    <w:rsid w:val="00984EFC"/>
    <w:rsid w:val="009A23DD"/>
    <w:rsid w:val="009B5B75"/>
    <w:rsid w:val="009F4F90"/>
    <w:rsid w:val="00A327C8"/>
    <w:rsid w:val="00A41805"/>
    <w:rsid w:val="00A46064"/>
    <w:rsid w:val="00A65A24"/>
    <w:rsid w:val="00AD2531"/>
    <w:rsid w:val="00AD5129"/>
    <w:rsid w:val="00AF7878"/>
    <w:rsid w:val="00B252FE"/>
    <w:rsid w:val="00B26C56"/>
    <w:rsid w:val="00B43C8A"/>
    <w:rsid w:val="00B44C30"/>
    <w:rsid w:val="00B44ED5"/>
    <w:rsid w:val="00B60AAC"/>
    <w:rsid w:val="00B622DA"/>
    <w:rsid w:val="00B823A9"/>
    <w:rsid w:val="00B85BFB"/>
    <w:rsid w:val="00B95380"/>
    <w:rsid w:val="00BC6036"/>
    <w:rsid w:val="00BE3AFA"/>
    <w:rsid w:val="00C015E7"/>
    <w:rsid w:val="00C068C5"/>
    <w:rsid w:val="00C54268"/>
    <w:rsid w:val="00CA4424"/>
    <w:rsid w:val="00CC0482"/>
    <w:rsid w:val="00CD1495"/>
    <w:rsid w:val="00CD782C"/>
    <w:rsid w:val="00CF5EFA"/>
    <w:rsid w:val="00D26665"/>
    <w:rsid w:val="00D44B48"/>
    <w:rsid w:val="00D5066F"/>
    <w:rsid w:val="00D62B6B"/>
    <w:rsid w:val="00D803C7"/>
    <w:rsid w:val="00D9147D"/>
    <w:rsid w:val="00D969C1"/>
    <w:rsid w:val="00DA4BC0"/>
    <w:rsid w:val="00DE4113"/>
    <w:rsid w:val="00DF0EE7"/>
    <w:rsid w:val="00E0785B"/>
    <w:rsid w:val="00E46C8C"/>
    <w:rsid w:val="00EA391D"/>
    <w:rsid w:val="00EB58D6"/>
    <w:rsid w:val="00EE5B9B"/>
    <w:rsid w:val="00EE6FC2"/>
    <w:rsid w:val="00EF245E"/>
    <w:rsid w:val="00F336D9"/>
    <w:rsid w:val="00F37067"/>
    <w:rsid w:val="00F44772"/>
    <w:rsid w:val="00F80E9B"/>
    <w:rsid w:val="00F81953"/>
    <w:rsid w:val="00FA044F"/>
    <w:rsid w:val="00FA415F"/>
    <w:rsid w:val="00FC7061"/>
    <w:rsid w:val="00FE3E5A"/>
    <w:rsid w:val="00FE4CA8"/>
    <w:rsid w:val="00F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E3C91-1CF9-4336-BEA8-7CF78505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D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003A"/>
    <w:pPr>
      <w:ind w:left="720"/>
      <w:contextualSpacing/>
    </w:pPr>
  </w:style>
  <w:style w:type="paragraph" w:styleId="Header">
    <w:name w:val="header"/>
    <w:basedOn w:val="Normal"/>
    <w:link w:val="HeaderChar"/>
    <w:uiPriority w:val="99"/>
    <w:unhideWhenUsed/>
    <w:rsid w:val="0037003A"/>
    <w:pPr>
      <w:tabs>
        <w:tab w:val="center" w:pos="4680"/>
        <w:tab w:val="right" w:pos="9360"/>
      </w:tabs>
      <w:spacing w:after="0" w:line="240" w:lineRule="auto"/>
    </w:pPr>
  </w:style>
  <w:style w:type="character" w:customStyle="1" w:styleId="HeaderChar">
    <w:name w:val="Header Char"/>
    <w:link w:val="Header"/>
    <w:uiPriority w:val="99"/>
    <w:rsid w:val="0037003A"/>
    <w:rPr>
      <w:rFonts w:ascii="Calibri" w:eastAsia="Times New Roman" w:hAnsi="Calibri" w:cs="Times New Roman"/>
    </w:rPr>
  </w:style>
  <w:style w:type="paragraph" w:styleId="Title">
    <w:name w:val="Title"/>
    <w:basedOn w:val="Normal"/>
    <w:link w:val="TitleChar"/>
    <w:uiPriority w:val="10"/>
    <w:qFormat/>
    <w:rsid w:val="0037003A"/>
    <w:pPr>
      <w:tabs>
        <w:tab w:val="num" w:pos="1080"/>
      </w:tabs>
      <w:spacing w:before="120" w:after="0" w:line="240" w:lineRule="auto"/>
      <w:ind w:left="1080" w:hanging="720"/>
      <w:jc w:val="center"/>
    </w:pPr>
    <w:rPr>
      <w:rFonts w:ascii="Arial" w:hAnsi="Arial"/>
      <w:b/>
      <w:bCs/>
      <w:sz w:val="24"/>
      <w:szCs w:val="24"/>
      <w:lang w:val="id-ID"/>
    </w:rPr>
  </w:style>
  <w:style w:type="character" w:customStyle="1" w:styleId="TitleChar">
    <w:name w:val="Title Char"/>
    <w:link w:val="Title"/>
    <w:uiPriority w:val="10"/>
    <w:rsid w:val="0037003A"/>
    <w:rPr>
      <w:rFonts w:ascii="Arial" w:eastAsia="Times New Roman" w:hAnsi="Arial" w:cs="Times New Roman"/>
      <w:b/>
      <w:bCs/>
      <w:sz w:val="24"/>
      <w:szCs w:val="24"/>
      <w:lang w:val="id-ID"/>
    </w:rPr>
  </w:style>
  <w:style w:type="paragraph" w:styleId="BalloonText">
    <w:name w:val="Balloon Text"/>
    <w:basedOn w:val="Normal"/>
    <w:link w:val="BalloonTextChar"/>
    <w:uiPriority w:val="99"/>
    <w:semiHidden/>
    <w:unhideWhenUsed/>
    <w:rsid w:val="00370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003A"/>
    <w:rPr>
      <w:rFonts w:ascii="Tahoma" w:hAnsi="Tahoma" w:cs="Tahoma"/>
      <w:sz w:val="16"/>
      <w:szCs w:val="16"/>
    </w:rPr>
  </w:style>
  <w:style w:type="paragraph" w:styleId="Footer">
    <w:name w:val="footer"/>
    <w:basedOn w:val="Normal"/>
    <w:link w:val="FooterChar"/>
    <w:uiPriority w:val="99"/>
    <w:semiHidden/>
    <w:unhideWhenUsed/>
    <w:rsid w:val="001501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01A2"/>
  </w:style>
  <w:style w:type="table" w:styleId="TableGrid">
    <w:name w:val="Table Grid"/>
    <w:basedOn w:val="TableNormal"/>
    <w:uiPriority w:val="59"/>
    <w:rsid w:val="001501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501A2"/>
    <w:pPr>
      <w:autoSpaceDE w:val="0"/>
      <w:autoSpaceDN w:val="0"/>
      <w:adjustRightInd w:val="0"/>
    </w:pPr>
    <w:rPr>
      <w:rFonts w:ascii="Bookman Old Style" w:hAnsi="Bookman Old Style" w:cs="Bookman Old Style"/>
      <w:color w:val="000000"/>
      <w:sz w:val="24"/>
      <w:szCs w:val="24"/>
    </w:rPr>
  </w:style>
  <w:style w:type="paragraph" w:styleId="BodyText">
    <w:name w:val="Body Text"/>
    <w:basedOn w:val="Normal"/>
    <w:link w:val="BodyTextChar"/>
    <w:rsid w:val="00972C64"/>
    <w:pPr>
      <w:widowControl w:val="0"/>
      <w:autoSpaceDE w:val="0"/>
      <w:autoSpaceDN w:val="0"/>
      <w:adjustRightInd w:val="0"/>
      <w:spacing w:after="0" w:line="240" w:lineRule="auto"/>
      <w:ind w:right="19"/>
      <w:jc w:val="both"/>
    </w:pPr>
    <w:rPr>
      <w:rFonts w:ascii="Arial" w:hAnsi="Arial" w:cs="Arial"/>
    </w:rPr>
  </w:style>
  <w:style w:type="character" w:customStyle="1" w:styleId="BodyTextChar">
    <w:name w:val="Body Text Char"/>
    <w:link w:val="BodyText"/>
    <w:rsid w:val="00972C64"/>
    <w:rPr>
      <w:rFonts w:ascii="Arial" w:hAnsi="Arial" w:cs="Arial"/>
      <w:sz w:val="22"/>
      <w:szCs w:val="22"/>
    </w:rPr>
  </w:style>
  <w:style w:type="paragraph" w:styleId="BodyTextIndent">
    <w:name w:val="Body Text Indent"/>
    <w:basedOn w:val="Normal"/>
    <w:link w:val="BodyTextIndentChar"/>
    <w:unhideWhenUsed/>
    <w:rsid w:val="00F37067"/>
    <w:pPr>
      <w:spacing w:after="120"/>
      <w:ind w:left="360"/>
    </w:pPr>
  </w:style>
  <w:style w:type="character" w:customStyle="1" w:styleId="BodyTextIndentChar">
    <w:name w:val="Body Text Indent Char"/>
    <w:link w:val="BodyTextIndent"/>
    <w:rsid w:val="00F37067"/>
    <w:rPr>
      <w:sz w:val="22"/>
      <w:szCs w:val="22"/>
    </w:rPr>
  </w:style>
  <w:style w:type="character" w:customStyle="1" w:styleId="ListParagraphChar">
    <w:name w:val="List Paragraph Char"/>
    <w:link w:val="ListParagraph"/>
    <w:uiPriority w:val="34"/>
    <w:locked/>
    <w:rsid w:val="00CA442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7604-4185-438E-8C33-F24F67BA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18</cp:revision>
  <cp:lastPrinted>2019-04-08T05:29:00Z</cp:lastPrinted>
  <dcterms:created xsi:type="dcterms:W3CDTF">2019-03-11T01:29:00Z</dcterms:created>
  <dcterms:modified xsi:type="dcterms:W3CDTF">2019-08-02T04:08:00Z</dcterms:modified>
</cp:coreProperties>
</file>